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F1612C" w:rsidRPr="00586CE5" w:rsidTr="00FF5955">
        <w:trPr>
          <w:trHeight w:val="315"/>
        </w:trPr>
        <w:tc>
          <w:tcPr>
            <w:tcW w:w="1241" w:type="dxa"/>
            <w:vMerge w:val="restart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F1612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:rsidTr="00FF5955">
        <w:trPr>
          <w:trHeight w:val="225"/>
        </w:trPr>
        <w:tc>
          <w:tcPr>
            <w:tcW w:w="1241" w:type="dxa"/>
            <w:vMerge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F1612C" w:rsidRPr="00D84501" w:rsidRDefault="00F1612C" w:rsidP="00586CE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86C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01.1</w:t>
            </w:r>
            <w:r w:rsidR="005F1A7A" w:rsidRPr="005F1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86C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F1612C" w:rsidRPr="00D84501" w:rsidRDefault="00F1612C" w:rsidP="009D63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86C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9D63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86C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:rsidTr="00FF5955">
        <w:tc>
          <w:tcPr>
            <w:tcW w:w="1241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:rsidTr="00FF5955">
        <w:tc>
          <w:tcPr>
            <w:tcW w:w="1241" w:type="dxa"/>
          </w:tcPr>
          <w:p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1612C" w:rsidRPr="00975A8C" w:rsidRDefault="00314F77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:rsidTr="00FF5955">
        <w:tc>
          <w:tcPr>
            <w:tcW w:w="1241" w:type="dxa"/>
          </w:tcPr>
          <w:p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F1612C" w:rsidRPr="00E54868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 manifestări de promovare a vînzărilor,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586CE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1612C" w:rsidRPr="00975A8C" w:rsidRDefault="00F1612C" w:rsidP="00F1612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F1612C" w:rsidRPr="008804C9" w:rsidRDefault="00F1612C" w:rsidP="00F1612C">
      <w:pPr>
        <w:pStyle w:val="a4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8804C9" w:rsidRDefault="008804C9" w:rsidP="008804C9">
      <w:pPr>
        <w:pStyle w:val="a4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:rsidR="008804C9" w:rsidRPr="00C408ED" w:rsidRDefault="008804C9" w:rsidP="008804C9">
      <w:pPr>
        <w:spacing w:after="0"/>
        <w:ind w:firstLine="360"/>
        <w:rPr>
          <w:lang w:val="ro-RO"/>
        </w:rPr>
      </w:pPr>
      <w:r w:rsidRPr="00C408ED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C408ED">
        <w:rPr>
          <w:rFonts w:ascii="Times New Roman" w:hAnsi="Times New Roman" w:cs="Times New Roman"/>
          <w:sz w:val="20"/>
          <w:szCs w:val="20"/>
          <w:lang w:val="ro-RO"/>
        </w:rPr>
        <w:t>prezentarea</w:t>
      </w:r>
      <w:proofErr w:type="gramEnd"/>
      <w:r w:rsidRPr="00C408ED">
        <w:rPr>
          <w:rFonts w:ascii="Times New Roman" w:hAnsi="Times New Roman" w:cs="Times New Roman"/>
          <w:sz w:val="20"/>
          <w:szCs w:val="20"/>
          <w:lang w:val="ro-RO"/>
        </w:rPr>
        <w:t xml:space="preserve"> acestei informaţii este binevolă, însă lipsa ei  poate  influienţa la aprecierea mărcii comerciale</w:t>
      </w:r>
    </w:p>
    <w:p w:rsidR="008804C9" w:rsidRPr="00231B20" w:rsidRDefault="008804C9" w:rsidP="008804C9">
      <w:pPr>
        <w:pStyle w:val="a4"/>
        <w:spacing w:after="0"/>
        <w:rPr>
          <w:lang w:val="ro-RO"/>
        </w:rPr>
      </w:pPr>
    </w:p>
    <w:p w:rsidR="00F1612C" w:rsidRPr="00A71AE1" w:rsidRDefault="00F1612C" w:rsidP="00F1612C">
      <w:pPr>
        <w:rPr>
          <w:lang w:val="ro-RO"/>
        </w:rPr>
      </w:pPr>
    </w:p>
    <w:p w:rsidR="00381FD8" w:rsidRPr="00F1612C" w:rsidRDefault="00381FD8">
      <w:pPr>
        <w:rPr>
          <w:lang w:val="ro-RO"/>
        </w:rPr>
      </w:pPr>
    </w:p>
    <w:sectPr w:rsidR="00381FD8" w:rsidRPr="00F1612C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2C"/>
    <w:rsid w:val="00072406"/>
    <w:rsid w:val="001138CB"/>
    <w:rsid w:val="00196378"/>
    <w:rsid w:val="001F6728"/>
    <w:rsid w:val="00314F77"/>
    <w:rsid w:val="00381FD8"/>
    <w:rsid w:val="00473E32"/>
    <w:rsid w:val="00586CE5"/>
    <w:rsid w:val="005F1A7A"/>
    <w:rsid w:val="00634A58"/>
    <w:rsid w:val="0069589A"/>
    <w:rsid w:val="00696DC5"/>
    <w:rsid w:val="006E7AFE"/>
    <w:rsid w:val="00723A28"/>
    <w:rsid w:val="008804C9"/>
    <w:rsid w:val="009D63A1"/>
    <w:rsid w:val="009F3C8E"/>
    <w:rsid w:val="00A0521F"/>
    <w:rsid w:val="00A75E05"/>
    <w:rsid w:val="00BC7DAD"/>
    <w:rsid w:val="00E31D84"/>
    <w:rsid w:val="00F04F70"/>
    <w:rsid w:val="00F1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D55C-94F0-40A8-9015-5EACA7B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8</cp:revision>
  <dcterms:created xsi:type="dcterms:W3CDTF">2015-09-14T14:48:00Z</dcterms:created>
  <dcterms:modified xsi:type="dcterms:W3CDTF">2017-12-11T09:32:00Z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