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C97FC9" w:rsidRPr="006B6045" w:rsidRDefault="00C97FC9" w:rsidP="009638F8">
      <w:pPr>
        <w:jc w:val="center"/>
        <w:rPr>
          <w:b/>
          <w:i/>
          <w:sz w:val="28"/>
          <w:szCs w:val="28"/>
          <w:lang w:val="ru-RU"/>
        </w:rPr>
      </w:pPr>
      <w:r w:rsidRPr="006B6045">
        <w:rPr>
          <w:rStyle w:val="hps"/>
          <w:b/>
          <w:i/>
          <w:sz w:val="28"/>
          <w:szCs w:val="28"/>
          <w:lang w:val="ru-RU"/>
        </w:rPr>
        <w:t>в</w:t>
      </w:r>
      <w:r w:rsidRPr="006B6045">
        <w:rPr>
          <w:b/>
          <w:i/>
          <w:sz w:val="28"/>
          <w:szCs w:val="28"/>
          <w:lang w:val="ru-RU"/>
        </w:rPr>
        <w:t xml:space="preserve"> </w:t>
      </w:r>
      <w:r w:rsidR="009638F8" w:rsidRPr="006B6045">
        <w:rPr>
          <w:b/>
          <w:i/>
          <w:sz w:val="28"/>
          <w:szCs w:val="28"/>
          <w:lang w:val="ru-RU"/>
        </w:rPr>
        <w:t>презентации «</w:t>
      </w:r>
      <w:r w:rsidR="006B6045" w:rsidRPr="006B6045">
        <w:rPr>
          <w:b/>
          <w:sz w:val="28"/>
          <w:szCs w:val="28"/>
          <w:lang w:val="ru-RU"/>
        </w:rPr>
        <w:t>Возможности молдо-чешского сотрудничества в сельском хозяйстве»</w:t>
      </w:r>
    </w:p>
    <w:p w:rsidR="00C97FC9" w:rsidRPr="009638F8" w:rsidRDefault="00C97FC9" w:rsidP="00C97FC9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6B6045">
        <w:rPr>
          <w:rStyle w:val="hps"/>
          <w:b/>
          <w:i/>
          <w:sz w:val="28"/>
          <w:szCs w:val="28"/>
          <w:u w:val="single"/>
          <w:lang w:val="ru-RU"/>
        </w:rPr>
        <w:t>2</w:t>
      </w:r>
      <w:r w:rsidR="006B6045">
        <w:rPr>
          <w:rStyle w:val="hps"/>
          <w:b/>
          <w:i/>
          <w:sz w:val="28"/>
          <w:szCs w:val="28"/>
          <w:u w:val="single"/>
          <w:lang w:val="ro-RO"/>
        </w:rPr>
        <w:t>9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6B6045">
        <w:rPr>
          <w:rStyle w:val="hps"/>
          <w:b/>
          <w:i/>
          <w:sz w:val="28"/>
          <w:szCs w:val="28"/>
          <w:u w:val="single"/>
          <w:lang w:val="ru-RU"/>
        </w:rPr>
        <w:t>мая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201</w:t>
      </w:r>
      <w:r w:rsidR="006B6045">
        <w:rPr>
          <w:rStyle w:val="hps"/>
          <w:b/>
          <w:i/>
          <w:sz w:val="28"/>
          <w:szCs w:val="28"/>
          <w:u w:val="single"/>
          <w:lang w:val="ru-RU"/>
        </w:rPr>
        <w:t>8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  <w:r w:rsidR="006B6045">
        <w:rPr>
          <w:rStyle w:val="hps"/>
          <w:b/>
          <w:i/>
          <w:sz w:val="28"/>
          <w:szCs w:val="28"/>
          <w:u w:val="single"/>
          <w:lang w:val="ru-RU"/>
        </w:rPr>
        <w:t>,</w:t>
      </w:r>
      <w:r w:rsidR="005A253C">
        <w:rPr>
          <w:rStyle w:val="hps"/>
          <w:b/>
          <w:i/>
          <w:sz w:val="28"/>
          <w:szCs w:val="28"/>
          <w:u w:val="single"/>
          <w:lang w:val="ru-RU"/>
        </w:rPr>
        <w:t xml:space="preserve"> начало в 1</w:t>
      </w:r>
      <w:r w:rsidR="005A253C">
        <w:rPr>
          <w:rStyle w:val="hps"/>
          <w:b/>
          <w:i/>
          <w:sz w:val="28"/>
          <w:szCs w:val="28"/>
          <w:u w:val="single"/>
        </w:rPr>
        <w:t>0</w:t>
      </w:r>
      <w:bookmarkStart w:id="0" w:name="_GoBack"/>
      <w:bookmarkEnd w:id="0"/>
      <w:r w:rsidR="009638F8">
        <w:rPr>
          <w:rStyle w:val="hps"/>
          <w:b/>
          <w:i/>
          <w:sz w:val="28"/>
          <w:szCs w:val="28"/>
          <w:u w:val="single"/>
          <w:lang w:val="ru-RU"/>
        </w:rPr>
        <w:t>.00 часов</w:t>
      </w:r>
    </w:p>
    <w:p w:rsidR="00AF3D2D" w:rsidRPr="006B6045" w:rsidRDefault="00AF3D2D" w:rsidP="00AF3D2D">
      <w:pPr>
        <w:jc w:val="both"/>
        <w:rPr>
          <w:rStyle w:val="hps"/>
          <w:i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Место встречи</w:t>
      </w:r>
      <w:r>
        <w:rPr>
          <w:rStyle w:val="hps"/>
          <w:sz w:val="28"/>
          <w:szCs w:val="28"/>
          <w:lang w:val="ru-RU"/>
        </w:rPr>
        <w:t xml:space="preserve">: </w:t>
      </w:r>
      <w:r w:rsidR="009638F8" w:rsidRPr="006B6045">
        <w:rPr>
          <w:rStyle w:val="hps"/>
          <w:i/>
          <w:sz w:val="28"/>
          <w:szCs w:val="28"/>
          <w:lang w:val="ru-RU"/>
        </w:rPr>
        <w:t xml:space="preserve">гостиница </w:t>
      </w:r>
      <w:r w:rsidR="009638F8" w:rsidRPr="006B6045">
        <w:rPr>
          <w:rStyle w:val="hps"/>
          <w:i/>
          <w:sz w:val="28"/>
          <w:szCs w:val="28"/>
        </w:rPr>
        <w:t>Jolly</w:t>
      </w:r>
      <w:r w:rsidR="009638F8" w:rsidRPr="006B6045">
        <w:rPr>
          <w:rStyle w:val="hps"/>
          <w:i/>
          <w:sz w:val="28"/>
          <w:szCs w:val="28"/>
          <w:lang w:val="ru-RU"/>
        </w:rPr>
        <w:t xml:space="preserve"> </w:t>
      </w:r>
      <w:r w:rsidR="009638F8" w:rsidRPr="006B6045">
        <w:rPr>
          <w:rStyle w:val="hps"/>
          <w:i/>
          <w:sz w:val="28"/>
          <w:szCs w:val="28"/>
        </w:rPr>
        <w:t>Alon</w:t>
      </w:r>
      <w:r w:rsidR="009638F8" w:rsidRPr="006B6045">
        <w:rPr>
          <w:rStyle w:val="hps"/>
          <w:i/>
          <w:sz w:val="28"/>
          <w:szCs w:val="28"/>
          <w:lang w:val="ru-RU"/>
        </w:rPr>
        <w:t xml:space="preserve"> (мун. Кишинэу, у</w:t>
      </w:r>
      <w:r w:rsidRPr="006B6045">
        <w:rPr>
          <w:rStyle w:val="hps"/>
          <w:i/>
          <w:sz w:val="28"/>
          <w:szCs w:val="28"/>
          <w:lang w:val="ru-RU"/>
        </w:rPr>
        <w:t xml:space="preserve">л. </w:t>
      </w:r>
      <w:r w:rsidR="009638F8" w:rsidRPr="006B6045">
        <w:rPr>
          <w:rStyle w:val="hps"/>
          <w:i/>
          <w:sz w:val="28"/>
          <w:szCs w:val="28"/>
          <w:lang w:val="ru-RU"/>
        </w:rPr>
        <w:t>Мария Чиботарь</w:t>
      </w:r>
      <w:r w:rsidRPr="006B6045">
        <w:rPr>
          <w:rStyle w:val="hps"/>
          <w:i/>
          <w:sz w:val="28"/>
          <w:szCs w:val="28"/>
          <w:lang w:val="ru-RU"/>
        </w:rPr>
        <w:t xml:space="preserve">, </w:t>
      </w:r>
      <w:r w:rsidR="009638F8" w:rsidRPr="006B6045">
        <w:rPr>
          <w:rStyle w:val="hps"/>
          <w:i/>
          <w:sz w:val="28"/>
          <w:szCs w:val="28"/>
          <w:lang w:val="ru-RU"/>
        </w:rPr>
        <w:t>37)</w:t>
      </w:r>
      <w:r w:rsidRPr="006B6045">
        <w:rPr>
          <w:rStyle w:val="hps"/>
          <w:i/>
          <w:sz w:val="28"/>
          <w:szCs w:val="28"/>
          <w:lang w:val="ru-RU"/>
        </w:rPr>
        <w:t xml:space="preserve"> </w:t>
      </w:r>
    </w:p>
    <w:p w:rsidR="00AF3D2D" w:rsidRPr="009638F8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6B6045">
      <w:pPr>
        <w:keepNext/>
        <w:keepLines/>
        <w:widowControl w:val="0"/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6B6045">
      <w:pPr>
        <w:keepNext/>
        <w:keepLines/>
        <w:widowControl w:val="0"/>
        <w:pBdr>
          <w:between w:val="single" w:sz="4" w:space="1" w:color="auto"/>
        </w:pBdr>
        <w:ind w:left="-567"/>
        <w:jc w:val="both"/>
        <w:rPr>
          <w:sz w:val="28"/>
          <w:szCs w:val="28"/>
          <w:lang w:val="ro-RO"/>
        </w:rPr>
      </w:pP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6B6045">
      <w:pPr>
        <w:pBdr>
          <w:between w:val="single" w:sz="4" w:space="1" w:color="auto"/>
        </w:pBdr>
        <w:ind w:left="-567"/>
        <w:jc w:val="both"/>
        <w:rPr>
          <w:sz w:val="28"/>
          <w:szCs w:val="28"/>
          <w:lang w:val="ru-RU"/>
        </w:rPr>
      </w:pP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6B6045" w:rsidRPr="006B6045" w:rsidRDefault="006B6045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6B6045" w:rsidRDefault="006B6045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505FA0" w:rsidRDefault="006B6045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Название чешских</w:t>
      </w:r>
      <w:r w:rsidR="00505F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компаний,</w:t>
      </w:r>
      <w:r w:rsidR="00505FA0">
        <w:rPr>
          <w:b/>
          <w:sz w:val="28"/>
          <w:szCs w:val="28"/>
          <w:lang w:val="ru-RU"/>
        </w:rPr>
        <w:t xml:space="preserve"> с которыми вы хотите вести переговоры:</w:t>
      </w:r>
    </w:p>
    <w:p w:rsidR="00505FA0" w:rsidRDefault="00505FA0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6B6045" w:rsidRDefault="006B6045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6B6045" w:rsidRDefault="006B6045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505FA0" w:rsidRDefault="00505FA0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505FA0" w:rsidRPr="00505FA0" w:rsidRDefault="00505FA0" w:rsidP="006B6045">
      <w:pPr>
        <w:pBdr>
          <w:between w:val="single" w:sz="4" w:space="1" w:color="auto"/>
        </w:pBdr>
        <w:ind w:left="-567"/>
        <w:jc w:val="both"/>
        <w:rPr>
          <w:b/>
          <w:sz w:val="28"/>
          <w:szCs w:val="28"/>
          <w:lang w:val="ru-RU"/>
        </w:rPr>
      </w:pPr>
    </w:p>
    <w:p w:rsidR="00C97FC9" w:rsidRDefault="00C97FC9" w:rsidP="006B6045">
      <w:pPr>
        <w:pBdr>
          <w:between w:val="single" w:sz="4" w:space="1" w:color="auto"/>
        </w:pBdr>
        <w:ind w:left="-567"/>
        <w:jc w:val="both"/>
        <w:rPr>
          <w:i/>
          <w:lang w:val="ru-RU"/>
        </w:rPr>
      </w:pPr>
    </w:p>
    <w:p w:rsidR="00C750D5" w:rsidRDefault="00C750D5" w:rsidP="006B6045">
      <w:pPr>
        <w:ind w:left="-567"/>
        <w:jc w:val="both"/>
        <w:rPr>
          <w:i/>
          <w:lang w:val="ru-RU"/>
        </w:rPr>
      </w:pPr>
    </w:p>
    <w:p w:rsidR="00C97FC9" w:rsidRPr="00505FA0" w:rsidRDefault="00C97FC9" w:rsidP="006B6045">
      <w:pPr>
        <w:ind w:left="-567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</w:t>
      </w:r>
      <w:r w:rsidRPr="00505FA0">
        <w:rPr>
          <w:i/>
          <w:lang w:val="ru-RU"/>
        </w:rPr>
        <w:t xml:space="preserve">принимаются до </w:t>
      </w:r>
      <w:r w:rsidR="006B6045">
        <w:rPr>
          <w:b/>
          <w:i/>
          <w:u w:val="single"/>
          <w:lang w:val="ru-RU"/>
        </w:rPr>
        <w:t>2</w:t>
      </w:r>
      <w:r w:rsidR="009638F8">
        <w:rPr>
          <w:b/>
          <w:i/>
          <w:u w:val="single"/>
          <w:lang w:val="ru-RU"/>
        </w:rPr>
        <w:t>5</w:t>
      </w:r>
      <w:r w:rsidR="006B6045" w:rsidRPr="005A253C">
        <w:rPr>
          <w:b/>
          <w:i/>
          <w:u w:val="single"/>
          <w:lang w:val="ru-RU"/>
        </w:rPr>
        <w:t xml:space="preserve"> </w:t>
      </w:r>
      <w:r w:rsidR="006B6045">
        <w:rPr>
          <w:b/>
          <w:i/>
          <w:u w:val="single"/>
          <w:lang w:val="ru-RU"/>
        </w:rPr>
        <w:t>мая</w:t>
      </w:r>
      <w:r w:rsidR="00C750D5" w:rsidRPr="00505FA0">
        <w:rPr>
          <w:b/>
          <w:i/>
          <w:u w:val="single"/>
          <w:lang w:val="ru-RU"/>
        </w:rPr>
        <w:t xml:space="preserve"> 201</w:t>
      </w:r>
      <w:r w:rsidR="006B6045">
        <w:rPr>
          <w:b/>
          <w:i/>
          <w:u w:val="single"/>
          <w:lang w:val="ru-RU"/>
        </w:rPr>
        <w:t>8</w:t>
      </w:r>
      <w:r w:rsidR="006B6045" w:rsidRPr="005A253C">
        <w:rPr>
          <w:b/>
          <w:i/>
          <w:u w:val="single"/>
          <w:lang w:val="ru-RU"/>
        </w:rPr>
        <w:t xml:space="preserve"> 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97FC9" w:rsidRDefault="00C97FC9" w:rsidP="006B6045">
      <w:pPr>
        <w:pStyle w:val="ac"/>
        <w:spacing w:beforeAutospacing="0" w:afterAutospacing="0" w:line="240" w:lineRule="auto"/>
        <w:ind w:left="-567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7" w:history="1">
        <w:r w:rsidR="006B6045" w:rsidRPr="00A27073">
          <w:rPr>
            <w:rStyle w:val="a4"/>
            <w:b/>
            <w:i/>
            <w:lang w:val="en-US"/>
          </w:rPr>
          <w:t>ludmila</w:t>
        </w:r>
        <w:r w:rsidR="006B6045" w:rsidRPr="005A253C">
          <w:rPr>
            <w:rStyle w:val="a4"/>
            <w:b/>
            <w:i/>
          </w:rPr>
          <w:t>.</w:t>
        </w:r>
        <w:r w:rsidR="006B6045" w:rsidRPr="00A27073">
          <w:rPr>
            <w:rStyle w:val="a4"/>
            <w:b/>
            <w:i/>
            <w:lang w:val="en-US"/>
          </w:rPr>
          <w:t>botosan</w:t>
        </w:r>
        <w:r w:rsidR="006B6045" w:rsidRPr="00A27073">
          <w:rPr>
            <w:rStyle w:val="a4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</w:t>
      </w:r>
      <w:r w:rsidR="006F5392">
        <w:rPr>
          <w:i/>
          <w:color w:val="000000"/>
        </w:rPr>
        <w:t>/факс</w:t>
      </w:r>
      <w:r>
        <w:rPr>
          <w:i/>
          <w:color w:val="000000"/>
        </w:rPr>
        <w:t>: 022 2</w:t>
      </w:r>
      <w:r w:rsidR="00C750D5">
        <w:rPr>
          <w:i/>
          <w:color w:val="000000"/>
        </w:rPr>
        <w:t>2</w:t>
      </w:r>
      <w:r w:rsidR="006B6045">
        <w:rPr>
          <w:i/>
          <w:color w:val="000000"/>
        </w:rPr>
        <w:t>-13-91</w:t>
      </w:r>
      <w:r>
        <w:rPr>
          <w:i/>
          <w:color w:val="000000"/>
        </w:rPr>
        <w:t xml:space="preserve">. </w:t>
      </w:r>
    </w:p>
    <w:p w:rsidR="00C97FC9" w:rsidRPr="009638F8" w:rsidRDefault="00C97FC9" w:rsidP="006B6045">
      <w:pPr>
        <w:pStyle w:val="ac"/>
        <w:spacing w:beforeAutospacing="0" w:afterAutospacing="0" w:line="240" w:lineRule="auto"/>
        <w:ind w:left="-567" w:right="9"/>
        <w:jc w:val="both"/>
        <w:rPr>
          <w:i/>
          <w:color w:val="000000"/>
        </w:rPr>
      </w:pPr>
      <w:r>
        <w:rPr>
          <w:i/>
          <w:color w:val="000000"/>
        </w:rPr>
        <w:t>Контактное</w:t>
      </w:r>
      <w:r w:rsidRPr="009638F8">
        <w:rPr>
          <w:i/>
          <w:color w:val="000000"/>
        </w:rPr>
        <w:t xml:space="preserve"> </w:t>
      </w:r>
      <w:r>
        <w:rPr>
          <w:i/>
          <w:color w:val="000000"/>
        </w:rPr>
        <w:t>лицо</w:t>
      </w:r>
      <w:r w:rsidRPr="009638F8">
        <w:rPr>
          <w:i/>
          <w:color w:val="000000"/>
        </w:rPr>
        <w:t xml:space="preserve">: </w:t>
      </w:r>
      <w:r w:rsidR="006B6045">
        <w:rPr>
          <w:i/>
          <w:color w:val="000000"/>
        </w:rPr>
        <w:t>Людмила Ботошан</w:t>
      </w:r>
      <w:r w:rsidRPr="009638F8">
        <w:rPr>
          <w:i/>
          <w:color w:val="000000"/>
        </w:rPr>
        <w:t xml:space="preserve">. </w:t>
      </w:r>
    </w:p>
    <w:p w:rsidR="00AF3D2D" w:rsidRPr="009638F8" w:rsidRDefault="00AF3D2D" w:rsidP="006B6045">
      <w:pPr>
        <w:pStyle w:val="ac"/>
        <w:spacing w:beforeAutospacing="0" w:afterAutospacing="0" w:line="240" w:lineRule="auto"/>
        <w:ind w:left="-567" w:right="9"/>
        <w:jc w:val="both"/>
        <w:rPr>
          <w:i/>
          <w:color w:val="000000"/>
        </w:rPr>
      </w:pPr>
    </w:p>
    <w:p w:rsidR="00AF3D2D" w:rsidRPr="009638F8" w:rsidRDefault="00AF3D2D" w:rsidP="006B6045">
      <w:pPr>
        <w:ind w:left="-567"/>
        <w:rPr>
          <w:b/>
          <w:sz w:val="28"/>
          <w:szCs w:val="28"/>
          <w:lang w:val="ru-RU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9638F8">
        <w:rPr>
          <w:b/>
          <w:sz w:val="28"/>
          <w:szCs w:val="28"/>
          <w:lang w:val="ru-RU"/>
        </w:rPr>
        <w:t>!</w:t>
      </w:r>
    </w:p>
    <w:p w:rsidR="00AF3D2D" w:rsidRPr="009638F8" w:rsidRDefault="00AF3D2D" w:rsidP="008A0DFF">
      <w:pPr>
        <w:pStyle w:val="ac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6B6045">
      <w:headerReference w:type="default" r:id="rId8"/>
      <w:footerReference w:type="default" r:id="rId9"/>
      <w:pgSz w:w="11906" w:h="16838"/>
      <w:pgMar w:top="539" w:right="746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13" w:rsidRDefault="00A16313" w:rsidP="00A3548B">
      <w:r>
        <w:separator/>
      </w:r>
    </w:p>
  </w:endnote>
  <w:endnote w:type="continuationSeparator" w:id="0">
    <w:p w:rsidR="00A16313" w:rsidRDefault="00A16313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C3" w:rsidRDefault="00B509C3" w:rsidP="00A3548B">
    <w:pPr>
      <w:pStyle w:val="aa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13" w:rsidRDefault="00A16313" w:rsidP="00A3548B">
      <w:r>
        <w:separator/>
      </w:r>
    </w:p>
  </w:footnote>
  <w:footnote w:type="continuationSeparator" w:id="0">
    <w:p w:rsidR="00A16313" w:rsidRDefault="00A16313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C3" w:rsidRPr="00A3548B" w:rsidRDefault="00B509C3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57E4B"/>
    <w:rsid w:val="005662E8"/>
    <w:rsid w:val="005A253C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B6045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638F8"/>
    <w:rsid w:val="00985E87"/>
    <w:rsid w:val="00996A4A"/>
    <w:rsid w:val="009B5759"/>
    <w:rsid w:val="009D14A2"/>
    <w:rsid w:val="009D37F0"/>
    <w:rsid w:val="009D68D7"/>
    <w:rsid w:val="009F3A1B"/>
    <w:rsid w:val="00A0469C"/>
    <w:rsid w:val="00A16313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75E8A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16FF6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C1CB7-98A0-47FF-9CA6-311CF2D6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  <w:style w:type="paragraph" w:styleId="ac">
    <w:name w:val="Normal (Web)"/>
    <w:basedOn w:val="a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a0"/>
    <w:rsid w:val="00C97FC9"/>
  </w:style>
  <w:style w:type="character" w:styleId="ad">
    <w:name w:val="FollowedHyperlink"/>
    <w:basedOn w:val="a0"/>
    <w:rsid w:val="006B6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mila.botos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964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Ana Turculet</cp:lastModifiedBy>
  <cp:revision>5</cp:revision>
  <cp:lastPrinted>2012-05-09T08:56:00Z</cp:lastPrinted>
  <dcterms:created xsi:type="dcterms:W3CDTF">2018-05-16T10:36:00Z</dcterms:created>
  <dcterms:modified xsi:type="dcterms:W3CDTF">2018-05-16T12:30:00Z</dcterms:modified>
</cp:coreProperties>
</file>