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3680" w14:textId="047DE6A6" w:rsidR="00BB06E3" w:rsidRPr="00472181" w:rsidRDefault="00BB06E3" w:rsidP="00472181">
      <w:pPr>
        <w:jc w:val="center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  <w:b/>
          <w:bCs/>
        </w:rPr>
        <w:t>ООО «ПОНАР»</w:t>
      </w:r>
    </w:p>
    <w:p w14:paraId="6D0633E9" w14:textId="63201AF9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Производитель оборудования для сельского хозяйства</w:t>
      </w:r>
    </w:p>
    <w:p w14:paraId="61B7BFE3" w14:textId="1C698DD5" w:rsidR="00BB06E3" w:rsidRPr="00472181" w:rsidRDefault="005411FD" w:rsidP="00472181">
      <w:pPr>
        <w:jc w:val="both"/>
        <w:rPr>
          <w:rFonts w:ascii="Times New Roman" w:hAnsi="Times New Roman" w:cs="Times New Roman"/>
        </w:rPr>
      </w:pPr>
      <w:hyperlink r:id="rId4" w:history="1">
        <w:r w:rsidR="00BB06E3" w:rsidRPr="00472181">
          <w:rPr>
            <w:rStyle w:val="a3"/>
            <w:rFonts w:ascii="Times New Roman" w:hAnsi="Times New Roman" w:cs="Times New Roman"/>
          </w:rPr>
          <w:t>https://понар.рф</w:t>
        </w:r>
      </w:hyperlink>
    </w:p>
    <w:p w14:paraId="08859BED" w14:textId="6FF44C99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Потенциальные контрагенты: фермерские хозяйства, сельхозпроизводители и перерабатывающие сельскохозяйственные предприятия, дилеры сельхоз оборудования</w:t>
      </w:r>
    </w:p>
    <w:p w14:paraId="0A2B8D62" w14:textId="77777777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</w:p>
    <w:p w14:paraId="7BC17C06" w14:textId="47B3F043" w:rsidR="00BB06E3" w:rsidRPr="00472181" w:rsidRDefault="00BB06E3" w:rsidP="00472181">
      <w:pPr>
        <w:jc w:val="center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  <w:b/>
          <w:bCs/>
        </w:rPr>
        <w:t>ООО «Экокремний»</w:t>
      </w:r>
    </w:p>
    <w:p w14:paraId="5D1522DD" w14:textId="3B982A88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Производитель аморфного диоксида кремний. Применяется в промышленной и бытовой химии, в пищевой промышленности, в сельском хозяйстве, в косметической и фармацевтической промышленности и др.</w:t>
      </w:r>
    </w:p>
    <w:p w14:paraId="57A46724" w14:textId="69330590" w:rsidR="00BB06E3" w:rsidRPr="00472181" w:rsidRDefault="005411FD" w:rsidP="00472181">
      <w:pPr>
        <w:jc w:val="both"/>
        <w:rPr>
          <w:rFonts w:ascii="Times New Roman" w:hAnsi="Times New Roman" w:cs="Times New Roman"/>
        </w:rPr>
      </w:pPr>
      <w:hyperlink r:id="rId5" w:history="1">
        <w:r w:rsidR="00BB06E3" w:rsidRPr="00472181">
          <w:rPr>
            <w:rStyle w:val="a3"/>
            <w:rFonts w:ascii="Times New Roman" w:hAnsi="Times New Roman" w:cs="Times New Roman"/>
          </w:rPr>
          <w:t>http://aerosil.su/</w:t>
        </w:r>
      </w:hyperlink>
    </w:p>
    <w:p w14:paraId="7E9912ED" w14:textId="2B9CCBA7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Потенциальные контрагенты: производители косметических средств; фермерские хозяйства (кормовая добавка).</w:t>
      </w:r>
    </w:p>
    <w:p w14:paraId="393D9C49" w14:textId="0BA17577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</w:p>
    <w:p w14:paraId="4C23FAA5" w14:textId="296EF67C" w:rsidR="00BB06E3" w:rsidRPr="00472181" w:rsidRDefault="00BB06E3" w:rsidP="00472181">
      <w:pPr>
        <w:jc w:val="center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  <w:b/>
          <w:bCs/>
        </w:rPr>
        <w:t>ООО «Перехватчик»</w:t>
      </w:r>
    </w:p>
    <w:p w14:paraId="743A1603" w14:textId="5409DAAB" w:rsidR="00BB06E3" w:rsidRPr="00472181" w:rsidRDefault="00BB06E3" w:rsidP="00472181">
      <w:pPr>
        <w:pStyle w:val="a5"/>
        <w:spacing w:before="0" w:beforeAutospacing="0" w:after="0" w:afterAutospacing="0"/>
        <w:jc w:val="both"/>
        <w:rPr>
          <w:color w:val="000000"/>
        </w:rPr>
      </w:pPr>
      <w:r w:rsidRPr="00472181">
        <w:rPr>
          <w:color w:val="000000"/>
        </w:rPr>
        <w:t>Производитель мобильных устройств для принудительной остановки транспорта, раздвижные барьеры</w:t>
      </w:r>
    </w:p>
    <w:p w14:paraId="1916BA20" w14:textId="5B3438E8" w:rsidR="00BB06E3" w:rsidRPr="00472181" w:rsidRDefault="00BB06E3" w:rsidP="00472181">
      <w:pPr>
        <w:pStyle w:val="a5"/>
        <w:spacing w:before="0" w:beforeAutospacing="0" w:after="0" w:afterAutospacing="0"/>
        <w:jc w:val="both"/>
        <w:rPr>
          <w:i/>
          <w:iCs/>
          <w:color w:val="000000"/>
        </w:rPr>
      </w:pPr>
      <w:r w:rsidRPr="00472181">
        <w:rPr>
          <w:i/>
          <w:iCs/>
          <w:color w:val="000000"/>
        </w:rPr>
        <w:t>Сайт разрабатывается</w:t>
      </w:r>
    </w:p>
    <w:p w14:paraId="7A4F7D4F" w14:textId="71F48AB0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Потенциальные контрагенты: охранные компании, государственные службы, организации обсуживающие территории ЖД вокзалов, аэропортов и иных объектов инфраструктуры, ведомства отвечающие за внутреннюю безопасность государства.</w:t>
      </w:r>
    </w:p>
    <w:p w14:paraId="4D796584" w14:textId="4538623A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</w:p>
    <w:p w14:paraId="1F1D2CC7" w14:textId="0E72166A" w:rsidR="00BB06E3" w:rsidRPr="00472181" w:rsidRDefault="00BB06E3" w:rsidP="00472181">
      <w:pPr>
        <w:jc w:val="center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  <w:b/>
          <w:bCs/>
        </w:rPr>
        <w:t>ООО «Металлснабсервис»</w:t>
      </w:r>
    </w:p>
    <w:p w14:paraId="78A9DEF1" w14:textId="5AFF6B1E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Производитель изделий из чугуна и стали (в ассортименте): запасные части для подвижного состава, водогрейные котлы (действующий поставщик в Республику Молдову), кованые изделия и др.</w:t>
      </w:r>
      <w:r w:rsidR="00472181" w:rsidRPr="00472181">
        <w:rPr>
          <w:rFonts w:ascii="Times New Roman" w:hAnsi="Times New Roman" w:cs="Times New Roman"/>
        </w:rPr>
        <w:t xml:space="preserve"> (дилер ОАО «Кировский завод»)</w:t>
      </w:r>
    </w:p>
    <w:p w14:paraId="028F1472" w14:textId="23731BFF" w:rsidR="00472181" w:rsidRPr="0096302F" w:rsidRDefault="005411FD" w:rsidP="00472181">
      <w:pPr>
        <w:jc w:val="both"/>
        <w:rPr>
          <w:rFonts w:ascii="Times New Roman" w:hAnsi="Times New Roman" w:cs="Times New Roman"/>
        </w:rPr>
      </w:pPr>
      <w:hyperlink r:id="rId6" w:history="1">
        <w:r w:rsidR="00472181" w:rsidRPr="00E6407A">
          <w:rPr>
            <w:rStyle w:val="a3"/>
            <w:rFonts w:ascii="Times New Roman" w:hAnsi="Times New Roman" w:cs="Times New Roman"/>
          </w:rPr>
          <w:t>http://kzavod.ru</w:t>
        </w:r>
      </w:hyperlink>
      <w:r w:rsidR="00472181" w:rsidRPr="002A304F">
        <w:rPr>
          <w:rFonts w:ascii="Times New Roman" w:hAnsi="Times New Roman" w:cs="Times New Roman"/>
        </w:rPr>
        <w:t xml:space="preserve"> </w:t>
      </w:r>
    </w:p>
    <w:p w14:paraId="51D60169" w14:textId="23CCCADC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 xml:space="preserve">Потенциальные контрагенты: </w:t>
      </w:r>
    </w:p>
    <w:p w14:paraId="059E14D4" w14:textId="084B4632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 xml:space="preserve">- </w:t>
      </w:r>
      <w:r w:rsidRPr="00472181">
        <w:rPr>
          <w:rFonts w:ascii="Times New Roman" w:hAnsi="Times New Roman" w:cs="Times New Roman"/>
          <w:b/>
          <w:bCs/>
        </w:rPr>
        <w:t>Продукция для ЖД</w:t>
      </w:r>
      <w:r w:rsidRPr="00472181">
        <w:rPr>
          <w:rFonts w:ascii="Times New Roman" w:hAnsi="Times New Roman" w:cs="Times New Roman"/>
        </w:rPr>
        <w:t xml:space="preserve"> - ремонтные заводы и депо, поставщики запасных частей для подвижного состава, локомотивостроительные заводы</w:t>
      </w:r>
    </w:p>
    <w:p w14:paraId="3D3E5A0C" w14:textId="77777777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 xml:space="preserve">- </w:t>
      </w:r>
      <w:r w:rsidRPr="00472181">
        <w:rPr>
          <w:rFonts w:ascii="Times New Roman" w:hAnsi="Times New Roman" w:cs="Times New Roman"/>
          <w:b/>
          <w:bCs/>
        </w:rPr>
        <w:t>Котлы водогрейные</w:t>
      </w:r>
      <w:r w:rsidRPr="00472181">
        <w:rPr>
          <w:rFonts w:ascii="Times New Roman" w:hAnsi="Times New Roman" w:cs="Times New Roman"/>
        </w:rPr>
        <w:t xml:space="preserve"> - дилеры, застройщики, магазины специализированные магазины, специалисты по монтажу систем водоснабжения и отопления, строительные компании, магазины инструментов, товаров для дома.</w:t>
      </w:r>
    </w:p>
    <w:p w14:paraId="288167A8" w14:textId="77777777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 xml:space="preserve">- </w:t>
      </w:r>
      <w:r w:rsidRPr="00472181">
        <w:rPr>
          <w:rFonts w:ascii="Times New Roman" w:hAnsi="Times New Roman" w:cs="Times New Roman"/>
          <w:b/>
          <w:bCs/>
        </w:rPr>
        <w:t>Люки смотровых колодцев</w:t>
      </w:r>
      <w:r w:rsidRPr="00472181">
        <w:rPr>
          <w:rFonts w:ascii="Times New Roman" w:hAnsi="Times New Roman" w:cs="Times New Roman"/>
        </w:rPr>
        <w:t xml:space="preserve"> – застройщики и строительные компании, организации, осуществляющие ремонт дорог, департамент ЖКХ (если делать госзакупку на поставку, например) для УК, Горводоканал</w:t>
      </w:r>
    </w:p>
    <w:p w14:paraId="3D1FDDDB" w14:textId="1BD7C964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 xml:space="preserve">- </w:t>
      </w:r>
      <w:r w:rsidRPr="00472181">
        <w:rPr>
          <w:rFonts w:ascii="Times New Roman" w:hAnsi="Times New Roman" w:cs="Times New Roman"/>
          <w:b/>
          <w:bCs/>
        </w:rPr>
        <w:t>Камины и печи</w:t>
      </w:r>
      <w:r w:rsidRPr="00472181">
        <w:rPr>
          <w:rFonts w:ascii="Times New Roman" w:hAnsi="Times New Roman" w:cs="Times New Roman"/>
        </w:rPr>
        <w:t xml:space="preserve"> - дилеры, специализированные магазины, строительные компании (загородные комплексы и частные дома, бани), производственные здания</w:t>
      </w:r>
    </w:p>
    <w:p w14:paraId="4203E7B0" w14:textId="5A0B9D02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  <w:b/>
          <w:bCs/>
        </w:rPr>
        <w:t>- Промышленное и художественное литье</w:t>
      </w:r>
      <w:r w:rsidRPr="00472181">
        <w:rPr>
          <w:rFonts w:ascii="Times New Roman" w:hAnsi="Times New Roman" w:cs="Times New Roman"/>
        </w:rPr>
        <w:t xml:space="preserve"> – специализированные магазины, застройщики (занимающиеся благоустройством придомовых территорий), онлайн магазины товаров для дома и сада, ЖКХ (лавочки и скамейки), строительные компании (загородные комплексы и частные дома, дачи), компании-подрядчики (благоустройством территорий города, скверов, парков и т.д.)</w:t>
      </w:r>
    </w:p>
    <w:p w14:paraId="47AD83D2" w14:textId="77777777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</w:p>
    <w:p w14:paraId="7D77FEF5" w14:textId="7773D177" w:rsidR="00BB06E3" w:rsidRPr="002A304F" w:rsidRDefault="00472181" w:rsidP="002A304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2A304F">
        <w:rPr>
          <w:b/>
          <w:bCs/>
        </w:rPr>
        <w:t>ООО «Компания Сталк»</w:t>
      </w:r>
    </w:p>
    <w:p w14:paraId="3137CB20" w14:textId="162F170E" w:rsidR="00472181" w:rsidRPr="00472181" w:rsidRDefault="00472181" w:rsidP="00472181">
      <w:pPr>
        <w:pStyle w:val="a5"/>
        <w:spacing w:before="0" w:beforeAutospacing="0" w:after="0" w:afterAutospacing="0"/>
        <w:jc w:val="both"/>
      </w:pPr>
      <w:r w:rsidRPr="00472181">
        <w:t>Производитель удобного садового инструмента (запатентованные технологии).</w:t>
      </w:r>
    </w:p>
    <w:p w14:paraId="27942D7C" w14:textId="26879A4D" w:rsidR="00472181" w:rsidRPr="00472181" w:rsidRDefault="00472181" w:rsidP="00472181">
      <w:pPr>
        <w:pStyle w:val="a5"/>
        <w:spacing w:before="0" w:beforeAutospacing="0" w:after="0" w:afterAutospacing="0"/>
        <w:jc w:val="both"/>
      </w:pPr>
      <w:r w:rsidRPr="00472181">
        <w:t>https://stalk32.ru</w:t>
      </w:r>
    </w:p>
    <w:p w14:paraId="2F6C1A29" w14:textId="77777777" w:rsidR="00472181" w:rsidRPr="00472181" w:rsidRDefault="00472181" w:rsidP="00472181">
      <w:pPr>
        <w:jc w:val="both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</w:rPr>
        <w:t xml:space="preserve">Потенциальные контрагенты: магазины товаров для дома, специализированные магазины, фермерские и садовые хозяйства </w:t>
      </w:r>
    </w:p>
    <w:p w14:paraId="20F2ABFF" w14:textId="3459E805" w:rsidR="00BB06E3" w:rsidRPr="00472181" w:rsidRDefault="00BB06E3" w:rsidP="00472181">
      <w:pPr>
        <w:jc w:val="both"/>
        <w:rPr>
          <w:rFonts w:ascii="Times New Roman" w:hAnsi="Times New Roman" w:cs="Times New Roman"/>
        </w:rPr>
      </w:pPr>
    </w:p>
    <w:p w14:paraId="7826E373" w14:textId="3838D1FF" w:rsidR="00472181" w:rsidRPr="002A304F" w:rsidRDefault="00472181" w:rsidP="002A304F">
      <w:pPr>
        <w:jc w:val="center"/>
        <w:rPr>
          <w:rFonts w:ascii="Times New Roman" w:hAnsi="Times New Roman" w:cs="Times New Roman"/>
          <w:b/>
          <w:bCs/>
        </w:rPr>
      </w:pPr>
      <w:r w:rsidRPr="002A304F">
        <w:rPr>
          <w:rFonts w:ascii="Times New Roman" w:hAnsi="Times New Roman" w:cs="Times New Roman"/>
          <w:b/>
          <w:bCs/>
        </w:rPr>
        <w:t>ООО «Интеллэлектрик»</w:t>
      </w:r>
    </w:p>
    <w:p w14:paraId="76DCEABE" w14:textId="3A6B7B5A" w:rsidR="00472181" w:rsidRPr="00472181" w:rsidRDefault="00472181" w:rsidP="00472181">
      <w:pPr>
        <w:jc w:val="both"/>
        <w:rPr>
          <w:rFonts w:ascii="Times New Roman" w:hAnsi="Times New Roman" w:cs="Times New Roman"/>
        </w:rPr>
      </w:pPr>
      <w:r w:rsidRPr="00472181">
        <w:rPr>
          <w:rFonts w:ascii="Times New Roman" w:hAnsi="Times New Roman" w:cs="Times New Roman"/>
        </w:rPr>
        <w:t>Производитель медицинских аппаратов, устройств для дезинфекции воздуха в помещениях</w:t>
      </w:r>
    </w:p>
    <w:p w14:paraId="0A4D1888" w14:textId="725E3965" w:rsidR="00472181" w:rsidRPr="00472181" w:rsidRDefault="00472181" w:rsidP="00472181">
      <w:pPr>
        <w:jc w:val="both"/>
        <w:rPr>
          <w:rFonts w:ascii="Times New Roman" w:hAnsi="Times New Roman" w:cs="Times New Roman"/>
          <w:b/>
          <w:bCs/>
        </w:rPr>
      </w:pPr>
      <w:r w:rsidRPr="00472181">
        <w:rPr>
          <w:rFonts w:ascii="Times New Roman" w:hAnsi="Times New Roman" w:cs="Times New Roman"/>
        </w:rPr>
        <w:lastRenderedPageBreak/>
        <w:t>Потенциальные контрагенты: частные клиники. реабилитационные центры и косметологические салоны, где применяется физиотерапия, дилеры (продажа рециркуляторов), торговые и деловые центры</w:t>
      </w:r>
    </w:p>
    <w:p w14:paraId="48E8C84C" w14:textId="71337151" w:rsidR="00472181" w:rsidRDefault="00472181" w:rsidP="0047218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F5F864F" w14:textId="77777777" w:rsidR="00022C90" w:rsidRDefault="00022C90" w:rsidP="00472181">
      <w:pPr>
        <w:jc w:val="both"/>
        <w:rPr>
          <w:rFonts w:ascii="Times New Roman" w:hAnsi="Times New Roman" w:cs="Times New Roman"/>
        </w:rPr>
      </w:pPr>
    </w:p>
    <w:p w14:paraId="73D2EEEC" w14:textId="7B55691E" w:rsidR="00022C90" w:rsidRPr="00472181" w:rsidRDefault="00022C90" w:rsidP="00472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компаниях (презентационные материалы, прайс-листы):</w:t>
      </w:r>
    </w:p>
    <w:p w14:paraId="03B1AEBC" w14:textId="1291749D" w:rsidR="00BB06E3" w:rsidRPr="00472181" w:rsidRDefault="005411FD" w:rsidP="00472181">
      <w:pPr>
        <w:jc w:val="both"/>
        <w:rPr>
          <w:rFonts w:ascii="Times New Roman" w:hAnsi="Times New Roman" w:cs="Times New Roman"/>
        </w:rPr>
      </w:pPr>
      <w:hyperlink r:id="rId7" w:history="1">
        <w:r w:rsidR="00022C90" w:rsidRPr="00E6407A">
          <w:rPr>
            <w:rStyle w:val="a3"/>
            <w:rFonts w:ascii="Times New Roman" w:hAnsi="Times New Roman" w:cs="Times New Roman"/>
          </w:rPr>
          <w:t>https://disk.yandex.ru/d/pJOxv4gfsUIvcQ?w=1</w:t>
        </w:r>
      </w:hyperlink>
      <w:r w:rsidR="00022C90">
        <w:rPr>
          <w:rFonts w:ascii="Times New Roman" w:hAnsi="Times New Roman" w:cs="Times New Roman"/>
        </w:rPr>
        <w:t xml:space="preserve"> </w:t>
      </w:r>
    </w:p>
    <w:sectPr w:rsidR="00BB06E3" w:rsidRPr="0047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E3"/>
    <w:rsid w:val="00022C90"/>
    <w:rsid w:val="002A304F"/>
    <w:rsid w:val="00472181"/>
    <w:rsid w:val="005411FD"/>
    <w:rsid w:val="0096302F"/>
    <w:rsid w:val="009E11B2"/>
    <w:rsid w:val="00B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E723"/>
  <w15:chartTrackingRefBased/>
  <w15:docId w15:val="{3C70418C-9936-144E-ADDE-6FBDC14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06E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B0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pJOxv4gfsUIvcQ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zavod.ru" TargetMode="External"/><Relationship Id="rId5" Type="http://schemas.openxmlformats.org/officeDocument/2006/relationships/hyperlink" Target="http://aerosil.su/" TargetMode="External"/><Relationship Id="rId4" Type="http://schemas.openxmlformats.org/officeDocument/2006/relationships/hyperlink" Target="https://&#1087;&#1086;&#1085;&#1072;&#1088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Фомченков</dc:creator>
  <cp:keywords/>
  <dc:description/>
  <cp:lastModifiedBy>Valentina Ichim</cp:lastModifiedBy>
  <cp:revision>3</cp:revision>
  <cp:lastPrinted>2021-02-24T10:37:00Z</cp:lastPrinted>
  <dcterms:created xsi:type="dcterms:W3CDTF">2021-02-25T08:49:00Z</dcterms:created>
  <dcterms:modified xsi:type="dcterms:W3CDTF">2021-03-01T12:47:00Z</dcterms:modified>
</cp:coreProperties>
</file>