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3FB90956" w:rsidR="00FF5EA5" w:rsidRPr="00992EDC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92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992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992E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992ED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4BAF" w:rsidRPr="00992E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992EDC">
        <w:rPr>
          <w:rFonts w:ascii="Times New Roman" w:hAnsi="Times New Roman" w:cs="Times New Roman"/>
          <w:sz w:val="28"/>
          <w:szCs w:val="28"/>
        </w:rPr>
        <w:t xml:space="preserve"> </w:t>
      </w:r>
      <w:r w:rsidR="00992EDC" w:rsidRPr="00992EDC">
        <w:rPr>
          <w:rFonts w:ascii="Times New Roman" w:eastAsia="Arial" w:hAnsi="Times New Roman" w:cs="Times New Roman"/>
          <w:b/>
          <w:sz w:val="28"/>
          <w:szCs w:val="28"/>
        </w:rPr>
        <w:t>Dotarea cu utilaje  de recoltare si producere a furajelor”</w:t>
      </w:r>
      <w:r w:rsidR="003A07CB" w:rsidRPr="00992E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</w:t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FF5EA5" w:rsidRPr="003153E6" w14:paraId="376EB766" w14:textId="77777777" w:rsidTr="00A4079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06A30680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77772286"/>
            <w:r w:rsidRPr="0031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Specificarea tehnică deplină solicitată, Standarde de referință</w:t>
            </w:r>
          </w:p>
        </w:tc>
      </w:tr>
      <w:tr w:rsidR="008169EB" w:rsidRPr="003153E6" w14:paraId="4AFCDBC7" w14:textId="77777777" w:rsidTr="00FF5EA5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85EB" w14:textId="77777777" w:rsidR="008169EB" w:rsidRPr="003153E6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Lot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4553F" w14:textId="4AA18913" w:rsidR="008169EB" w:rsidRPr="003153E6" w:rsidRDefault="00F63BA3" w:rsidP="008339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Recoltator de </w:t>
            </w:r>
            <w:r w:rsidR="0083390E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porumb</w:t>
            </w:r>
            <w:r w:rsidR="002B5798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cu dispozitiv de </w:t>
            </w:r>
            <w:r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curățarea</w:t>
            </w:r>
            <w:r w:rsidR="002B5798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3E6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știulete</w:t>
            </w:r>
            <w:r w:rsidR="0083390E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acționat</w:t>
            </w:r>
            <w:r w:rsidR="0083390E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mecanic d</w:t>
            </w:r>
            <w:r w:rsidR="00E40999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="00E40999" w:rsidRPr="0031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 tractor.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A739A9" w14:textId="77777777" w:rsidR="008169EB" w:rsidRPr="003153E6" w:rsidRDefault="008169EB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BF830" w14:textId="1F1091BE" w:rsidR="008169EB" w:rsidRPr="003153E6" w:rsidRDefault="0083390E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D2394" w14:textId="215176F7" w:rsidR="008169EB" w:rsidRPr="003153E6" w:rsidRDefault="008169EB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Parametri generali:</w:t>
            </w:r>
          </w:p>
          <w:p w14:paraId="131CB838" w14:textId="4AE59690" w:rsidR="0083390E" w:rsidRPr="003153E6" w:rsidRDefault="00F63BA3" w:rsidP="008169EB">
            <w:pPr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63BA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Recoltator de porumb cu dispozitiv de curățarea știulete, acționat mecanic de </w:t>
            </w:r>
            <w:r w:rsidRPr="00F63BA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către</w:t>
            </w:r>
            <w:r w:rsidRPr="00F63BA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tractor</w:t>
            </w:r>
            <w:r w:rsidR="0083390E" w:rsidRPr="003153E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D4DA936" w14:textId="0BADBBFB" w:rsidR="0083390E" w:rsidRPr="003153E6" w:rsidRDefault="0083390E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productivitate  nu mai putin de 0,6 ha / h. </w:t>
            </w:r>
          </w:p>
          <w:p w14:paraId="23113A6B" w14:textId="43EA4711" w:rsidR="002B5798" w:rsidRPr="003153E6" w:rsidRDefault="002B5798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Volum buncar – de la 1.8 metri cubi</w:t>
            </w:r>
          </w:p>
          <w:p w14:paraId="0DB5354A" w14:textId="5D6FC8C2" w:rsidR="00B34F45" w:rsidRPr="003153E6" w:rsidRDefault="00B34F45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Productivitate(ha/h) – de la 0.45 (ha/h)</w:t>
            </w:r>
          </w:p>
          <w:p w14:paraId="51620454" w14:textId="627DB6AB" w:rsidR="0083390E" w:rsidRPr="003153E6" w:rsidRDefault="0083390E" w:rsidP="0083390E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DAB62C" w14:textId="4DAD45D1" w:rsidR="008169EB" w:rsidRPr="003153E6" w:rsidRDefault="008169EB" w:rsidP="008169EB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Parametri specifici:</w:t>
            </w:r>
          </w:p>
          <w:p w14:paraId="177617B3" w14:textId="73F43800" w:rsidR="0083390E" w:rsidRPr="00F63BA3" w:rsidRDefault="0083390E" w:rsidP="0083390E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63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Productivitate ridicată;</w:t>
            </w:r>
          </w:p>
          <w:p w14:paraId="2877F37D" w14:textId="72AE0346" w:rsidR="0083390E" w:rsidRPr="00F63BA3" w:rsidRDefault="0083390E" w:rsidP="0083390E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63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Curățare de înaltă calitate;</w:t>
            </w:r>
          </w:p>
          <w:p w14:paraId="1CC4C480" w14:textId="715B0CD7" w:rsidR="0083390E" w:rsidRPr="00F63BA3" w:rsidRDefault="0083390E" w:rsidP="0083390E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63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Consum redus de energie</w:t>
            </w:r>
          </w:p>
          <w:p w14:paraId="0B5C45C2" w14:textId="78FC9ADC" w:rsidR="0083390E" w:rsidRPr="00F63BA3" w:rsidRDefault="0083390E" w:rsidP="0083390E">
            <w:pPr>
              <w:pStyle w:val="ac"/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EE45E9" w14:textId="4162CBCC" w:rsidR="008169EB" w:rsidRPr="003153E6" w:rsidRDefault="008169EB" w:rsidP="008169EB">
            <w:pPr>
              <w:pStyle w:val="ac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9EB" w:rsidRPr="003153E6" w14:paraId="22FE83E1" w14:textId="77777777" w:rsidTr="00FF5EA5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CE2" w14:textId="3B5B7287" w:rsidR="008169EB" w:rsidRPr="003153E6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Lot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036D4" w14:textId="2B97AEEA" w:rsidR="008169EB" w:rsidRPr="003153E6" w:rsidRDefault="0083390E" w:rsidP="003E5A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Presa de balotat </w:t>
            </w:r>
            <w:r w:rsidR="003E5A7D"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baloti </w:t>
            </w:r>
            <w:r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rotunzi din paie, lucerna, fin, e.t.c</w:t>
            </w:r>
            <w:r w:rsidR="003E5A7D"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E5A7D"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realizata pentru a fi utilizata cu tractoare de putere redusa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43CDB" w14:textId="7C578668" w:rsidR="008169EB" w:rsidRPr="003153E6" w:rsidRDefault="00D3291E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Buc.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CF6F3B" w14:textId="2701D023" w:rsidR="008169EB" w:rsidRPr="003153E6" w:rsidRDefault="0083390E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2A82E" w14:textId="6C46430F" w:rsidR="0083390E" w:rsidRPr="003153E6" w:rsidRDefault="0083390E" w:rsidP="0083390E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Parametri generali:</w:t>
            </w:r>
          </w:p>
          <w:p w14:paraId="5E8779A7" w14:textId="14696BD2" w:rsidR="0083390E" w:rsidRPr="003153E6" w:rsidRDefault="0083390E" w:rsidP="0083390E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Presa de balotat</w:t>
            </w:r>
            <w:r w:rsidR="003E5A7D"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baloti rotunzi</w:t>
            </w:r>
            <w:r w:rsidRPr="0031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realizata pentru a fi utilizata cu tractoare de putere redusa</w:t>
            </w:r>
          </w:p>
          <w:p w14:paraId="3EFF42FD" w14:textId="77777777" w:rsidR="002B5798" w:rsidRPr="003153E6" w:rsidRDefault="0083390E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productivitate  nu mai putin de </w:t>
            </w:r>
            <w:r w:rsidR="002B5798"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 baloti per ora</w:t>
            </w:r>
            <w:r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5760E5F4" w14:textId="6C58FD6F" w:rsidR="0083390E" w:rsidRPr="003153E6" w:rsidRDefault="002B5798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Diametrul balotilor 1200 x 1200</w:t>
            </w:r>
            <w:r w:rsidR="0083390E" w:rsidRPr="00315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DA4200" w14:textId="3108220E" w:rsidR="0083390E" w:rsidRPr="003153E6" w:rsidRDefault="00550D55" w:rsidP="0083390E">
            <w:pPr>
              <w:pStyle w:val="ac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Putere min: tractor (kw/cp) – 60/82</w:t>
            </w:r>
          </w:p>
          <w:p w14:paraId="3B62A8F8" w14:textId="77777777" w:rsidR="0083390E" w:rsidRPr="003153E6" w:rsidRDefault="0083390E" w:rsidP="0083390E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F8F813" w14:textId="77777777" w:rsidR="0083390E" w:rsidRPr="003153E6" w:rsidRDefault="0083390E" w:rsidP="0083390E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Parametri specifici:</w:t>
            </w:r>
          </w:p>
          <w:p w14:paraId="1255450A" w14:textId="123D5D0A" w:rsidR="0083390E" w:rsidRPr="003153E6" w:rsidRDefault="002B5798" w:rsidP="002B5798">
            <w:pPr>
              <w:pStyle w:val="ac"/>
              <w:numPr>
                <w:ilvl w:val="0"/>
                <w:numId w:val="8"/>
              </w:num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Lățimea de lucru-adunare de la 1</w:t>
            </w:r>
            <w:r w:rsidR="00D47052"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31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 mm</w:t>
            </w:r>
          </w:p>
          <w:p w14:paraId="7F2D65F7" w14:textId="5C18A716" w:rsidR="002B5798" w:rsidRPr="003153E6" w:rsidRDefault="00550D55" w:rsidP="002B5798">
            <w:pPr>
              <w:pStyle w:val="ac"/>
              <w:numPr>
                <w:ilvl w:val="0"/>
                <w:numId w:val="8"/>
              </w:num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Viteza de transport  de la 15 km/ora.</w:t>
            </w:r>
          </w:p>
          <w:p w14:paraId="38CEDBC6" w14:textId="77777777" w:rsidR="00550D55" w:rsidRPr="003153E6" w:rsidRDefault="00550D55" w:rsidP="002B5798">
            <w:pPr>
              <w:pStyle w:val="ac"/>
              <w:numPr>
                <w:ilvl w:val="0"/>
                <w:numId w:val="8"/>
              </w:num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0EB03D4" w14:textId="77777777" w:rsidR="008169EB" w:rsidRPr="003153E6" w:rsidRDefault="008169EB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5EA5" w:rsidRPr="003153E6" w14:paraId="0833AE55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6A05F885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Garanție</w:t>
            </w:r>
            <w:r w:rsidR="00F6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63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luni </w:t>
            </w: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5EA5" w:rsidRPr="003153E6" w14:paraId="771FF4CB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55D7A1E7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Termen de livrare;</w:t>
            </w:r>
            <w:r w:rsidR="0083390E"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052"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60 zile</w:t>
            </w:r>
          </w:p>
          <w:p w14:paraId="3268D390" w14:textId="248E541E" w:rsidR="00FF5EA5" w:rsidRPr="003153E6" w:rsidRDefault="0083390E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Locul livrării: raionul</w:t>
            </w:r>
            <w:r w:rsidR="00FF5EA5"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Ungheni</w:t>
            </w: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, satul Vulpesti.</w:t>
            </w:r>
            <w:r w:rsidR="00FF5EA5"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890F61" w14:textId="2649A76F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Vămuirea daca e cazul pe responsabilitatea furnizorului</w:t>
            </w:r>
          </w:p>
        </w:tc>
      </w:tr>
      <w:tr w:rsidR="00FF5EA5" w:rsidRPr="003153E6" w14:paraId="361E90F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19FE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4DDB2" w14:textId="4391BBF8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Cerințe post-garanție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9C6E3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FC868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824BC" w14:textId="7D1812FC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Posibilitatea semnării contractului post-garanție (de către beneficiarul bunului).</w:t>
            </w:r>
          </w:p>
          <w:p w14:paraId="428609F4" w14:textId="77777777" w:rsidR="00FF5EA5" w:rsidRPr="003153E6" w:rsidRDefault="00FF5EA5" w:rsidP="00A4079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În caz de defecțiune </w:t>
            </w:r>
            <w:r w:rsidRPr="003153E6">
              <w:rPr>
                <w:rFonts w:ascii="Times New Roman" w:hAnsi="Times New Roman" w:cs="Times New Roman"/>
                <w:sz w:val="28"/>
                <w:szCs w:val="28"/>
              </w:rPr>
              <w:t xml:space="preserve">să asigure  reparația bunului defectat în termen de </w:t>
            </w:r>
            <w:r w:rsidRPr="00315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3153E6">
              <w:rPr>
                <w:rFonts w:ascii="Times New Roman" w:hAnsi="Times New Roman" w:cs="Times New Roman"/>
                <w:sz w:val="28"/>
                <w:szCs w:val="28"/>
              </w:rPr>
              <w:t xml:space="preserve">zile lucrătoare și înlocuirea </w:t>
            </w:r>
            <w:r w:rsidRPr="0031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bunului defectat  cu un alt bun funcțional pe perioada înlăturării defecțiunilor.</w:t>
            </w:r>
          </w:p>
          <w:p w14:paraId="2B389E53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5EA5" w:rsidRPr="003153E6" w14:paraId="2F3AB7FA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77777777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CE – Ecologic Clean</w:t>
            </w:r>
          </w:p>
        </w:tc>
      </w:tr>
      <w:tr w:rsidR="00FF5EA5" w:rsidRPr="003153E6" w14:paraId="56BEAB76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sz w:val="28"/>
                <w:szCs w:val="28"/>
              </w:rPr>
              <w:t>De la producător</w:t>
            </w:r>
          </w:p>
        </w:tc>
      </w:tr>
      <w:tr w:rsidR="00FF5EA5" w:rsidRPr="003153E6" w14:paraId="76A4CD2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FF5EA5" w:rsidRPr="003153E6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FF5EA5" w:rsidRPr="003153E6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1CA4BD7C" w:rsidR="00FF5EA5" w:rsidRPr="003153E6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B43A54A" w14:textId="2B5F8EDA" w:rsidR="00FF12EF" w:rsidRPr="003153E6" w:rsidRDefault="00FF12EF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FF12EF" w:rsidRPr="003153E6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968" w14:textId="77777777" w:rsidR="00A45DCA" w:rsidRDefault="00A45DCA" w:rsidP="00ED64C2">
      <w:pPr>
        <w:spacing w:after="0" w:line="240" w:lineRule="auto"/>
      </w:pPr>
      <w:r>
        <w:separator/>
      </w:r>
    </w:p>
  </w:endnote>
  <w:endnote w:type="continuationSeparator" w:id="0">
    <w:p w14:paraId="4CC9225B" w14:textId="77777777" w:rsidR="00A45DCA" w:rsidRDefault="00A45DCA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1" w:name="_Hlk71112411"/>
          <w:r w:rsidRPr="00ED64C2">
            <w:rPr>
              <w:lang w:val="en-US"/>
            </w:rPr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2" w:name="_Hlk71112720"/>
          <w:r w:rsidRPr="005B0F01">
            <w:rPr>
              <w:lang w:val="en-US"/>
            </w:rPr>
            <w:t>Pagini web:</w:t>
          </w:r>
        </w:p>
        <w:p w14:paraId="5FCF4B3D" w14:textId="6262CA72" w:rsidR="005B0F01" w:rsidRPr="005B0F01" w:rsidRDefault="00A45DCA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B20A" w14:textId="77777777" w:rsidR="00A45DCA" w:rsidRDefault="00A45DCA" w:rsidP="00ED64C2">
      <w:pPr>
        <w:spacing w:after="0" w:line="240" w:lineRule="auto"/>
      </w:pPr>
      <w:r>
        <w:separator/>
      </w:r>
    </w:p>
  </w:footnote>
  <w:footnote w:type="continuationSeparator" w:id="0">
    <w:p w14:paraId="68123200" w14:textId="77777777" w:rsidR="00A45DCA" w:rsidRDefault="00A45DCA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B52F6"/>
    <w:multiLevelType w:val="hybridMultilevel"/>
    <w:tmpl w:val="3D5A1B66"/>
    <w:lvl w:ilvl="0" w:tplc="473065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0E"/>
    <w:multiLevelType w:val="hybridMultilevel"/>
    <w:tmpl w:val="3E2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2C2"/>
    <w:multiLevelType w:val="multilevel"/>
    <w:tmpl w:val="5904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B09D2"/>
    <w:multiLevelType w:val="hybridMultilevel"/>
    <w:tmpl w:val="E6AE29FA"/>
    <w:lvl w:ilvl="0" w:tplc="DBECAE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12BE7"/>
    <w:multiLevelType w:val="hybridMultilevel"/>
    <w:tmpl w:val="0B10AAFC"/>
    <w:lvl w:ilvl="0" w:tplc="A39C39C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0299C"/>
    <w:rsid w:val="0011342A"/>
    <w:rsid w:val="001346F1"/>
    <w:rsid w:val="001D25FA"/>
    <w:rsid w:val="001E0C0C"/>
    <w:rsid w:val="001F20D9"/>
    <w:rsid w:val="00255D59"/>
    <w:rsid w:val="00274E93"/>
    <w:rsid w:val="00296DF2"/>
    <w:rsid w:val="002A2BA7"/>
    <w:rsid w:val="002B5798"/>
    <w:rsid w:val="002D40A0"/>
    <w:rsid w:val="003153E6"/>
    <w:rsid w:val="0035584D"/>
    <w:rsid w:val="003A07CB"/>
    <w:rsid w:val="003E5A7D"/>
    <w:rsid w:val="004423A8"/>
    <w:rsid w:val="00447686"/>
    <w:rsid w:val="004F5544"/>
    <w:rsid w:val="00550D55"/>
    <w:rsid w:val="005B0F01"/>
    <w:rsid w:val="005E41FA"/>
    <w:rsid w:val="00674BAF"/>
    <w:rsid w:val="00735D48"/>
    <w:rsid w:val="007C0F28"/>
    <w:rsid w:val="007C1B12"/>
    <w:rsid w:val="0080522C"/>
    <w:rsid w:val="00806F65"/>
    <w:rsid w:val="008169EB"/>
    <w:rsid w:val="0083390E"/>
    <w:rsid w:val="00862AB6"/>
    <w:rsid w:val="00867B3E"/>
    <w:rsid w:val="00913D66"/>
    <w:rsid w:val="00992EDC"/>
    <w:rsid w:val="009D2622"/>
    <w:rsid w:val="009E6487"/>
    <w:rsid w:val="00A17D22"/>
    <w:rsid w:val="00A354F0"/>
    <w:rsid w:val="00A361EF"/>
    <w:rsid w:val="00A45DCA"/>
    <w:rsid w:val="00A64F0B"/>
    <w:rsid w:val="00AF566D"/>
    <w:rsid w:val="00B34F45"/>
    <w:rsid w:val="00B80885"/>
    <w:rsid w:val="00BB5C99"/>
    <w:rsid w:val="00BC1F6F"/>
    <w:rsid w:val="00BD5A98"/>
    <w:rsid w:val="00C226C1"/>
    <w:rsid w:val="00C853F3"/>
    <w:rsid w:val="00CD1B1A"/>
    <w:rsid w:val="00CE5301"/>
    <w:rsid w:val="00D07666"/>
    <w:rsid w:val="00D3291E"/>
    <w:rsid w:val="00D47052"/>
    <w:rsid w:val="00E02BF8"/>
    <w:rsid w:val="00E34589"/>
    <w:rsid w:val="00E40999"/>
    <w:rsid w:val="00E87527"/>
    <w:rsid w:val="00ED64C2"/>
    <w:rsid w:val="00F12925"/>
    <w:rsid w:val="00F21A0B"/>
    <w:rsid w:val="00F63BA3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300CC-72FF-4BB7-B244-74C667DC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3</cp:revision>
  <dcterms:created xsi:type="dcterms:W3CDTF">2022-01-11T10:42:00Z</dcterms:created>
  <dcterms:modified xsi:type="dcterms:W3CDTF">2022-01-11T14:12:00Z</dcterms:modified>
</cp:coreProperties>
</file>