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B2556A">
              <w:tc>
                <w:tcPr>
                  <w:tcW w:w="3114" w:type="dxa"/>
                </w:tcPr>
                <w:p w14:paraId="3833BEBF" w14:textId="33F51BE4" w:rsidR="00B93AD2" w:rsidRPr="00B93AD2" w:rsidRDefault="00B93AD2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lang w:val="ro-RO"/>
                    </w:rPr>
                    <w:t>Sera de tip bloc acoperita cu strat dublu de pelicula cu ventilare pe acoperiș (3sectiuni)</w:t>
                  </w:r>
                </w:p>
              </w:tc>
              <w:tc>
                <w:tcPr>
                  <w:tcW w:w="2013" w:type="dxa"/>
                </w:tcPr>
                <w:p w14:paraId="34296574" w14:textId="392764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2ABFFD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la15 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BF12" w14:textId="77777777" w:rsidR="00302F87" w:rsidRDefault="00302F87" w:rsidP="00786E43">
      <w:pPr>
        <w:spacing w:after="0" w:line="240" w:lineRule="auto"/>
      </w:pPr>
      <w:r>
        <w:separator/>
      </w:r>
    </w:p>
  </w:endnote>
  <w:endnote w:type="continuationSeparator" w:id="0">
    <w:p w14:paraId="3B7C0DBA" w14:textId="77777777" w:rsidR="00302F87" w:rsidRDefault="00302F87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1E8D" w14:textId="77777777" w:rsidR="00302F87" w:rsidRDefault="00302F87" w:rsidP="00786E43">
      <w:pPr>
        <w:spacing w:after="0" w:line="240" w:lineRule="auto"/>
      </w:pPr>
      <w:r>
        <w:separator/>
      </w:r>
    </w:p>
  </w:footnote>
  <w:footnote w:type="continuationSeparator" w:id="0">
    <w:p w14:paraId="4C67889A" w14:textId="77777777" w:rsidR="00302F87" w:rsidRDefault="00302F87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6</cp:revision>
  <dcterms:created xsi:type="dcterms:W3CDTF">2021-05-18T08:33:00Z</dcterms:created>
  <dcterms:modified xsi:type="dcterms:W3CDTF">2022-01-10T13:48:00Z</dcterms:modified>
</cp:coreProperties>
</file>