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ADC" w14:textId="77777777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48509015" w14:textId="7777777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55B460B3" w14:textId="77777777" w:rsidR="00E57C44" w:rsidRPr="00E450B0" w:rsidRDefault="00B80885" w:rsidP="00E57C44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4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Caiet de sarcini </w:t>
      </w:r>
      <w:r w:rsidRPr="00E4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privind </w:t>
      </w:r>
      <w:r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achiziționarea bunurilor prin licitație  în cadrul proiectului</w:t>
      </w:r>
    </w:p>
    <w:p w14:paraId="03EEA286" w14:textId="28E0C10A" w:rsidR="00E57C44" w:rsidRPr="00E450B0" w:rsidRDefault="00674BAF" w:rsidP="00E57C44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,,</w:t>
      </w:r>
      <w:r w:rsidR="00C8637B" w:rsidRPr="00E450B0">
        <w:rPr>
          <w:rFonts w:ascii="Times New Roman" w:hAnsi="Times New Roman" w:cs="Times New Roman"/>
          <w:sz w:val="24"/>
          <w:szCs w:val="24"/>
        </w:rPr>
        <w:t xml:space="preserve"> </w:t>
      </w:r>
      <w:r w:rsidR="00C8637B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At</w:t>
      </w:r>
      <w:r w:rsid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</w:t>
      </w:r>
      <w:r w:rsidR="00C8637B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ier de </w:t>
      </w:r>
      <w:r w:rsid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 w:rsidR="00C8637B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roitorie si </w:t>
      </w:r>
      <w:r w:rsid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</w:t>
      </w:r>
      <w:r w:rsidR="00C8637B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roderie </w:t>
      </w:r>
      <w:r w:rsid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 w:rsidR="00C8637B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omputerizata</w:t>
      </w:r>
      <w:r w:rsidR="00B80885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”</w:t>
      </w:r>
      <w:r w:rsidR="00E57C44" w:rsidRPr="00E450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4DDACF1" w14:textId="12807FAC" w:rsidR="0035584D" w:rsidRPr="00E450B0" w:rsidRDefault="00E450B0" w:rsidP="00E450B0">
      <w:pPr>
        <w:tabs>
          <w:tab w:val="left" w:pos="709"/>
          <w:tab w:val="left" w:pos="840"/>
          <w:tab w:val="left" w:pos="135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tbl>
      <w:tblPr>
        <w:tblStyle w:val="a6"/>
        <w:tblW w:w="10498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574"/>
        <w:gridCol w:w="2836"/>
        <w:gridCol w:w="992"/>
        <w:gridCol w:w="709"/>
        <w:gridCol w:w="5387"/>
      </w:tblGrid>
      <w:tr w:rsidR="003E2C2F" w:rsidRPr="00E450B0" w14:paraId="143A7356" w14:textId="77777777" w:rsidTr="00EA707D">
        <w:trPr>
          <w:trHeight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09794" w14:textId="77777777" w:rsidR="00674BAF" w:rsidRPr="00E450B0" w:rsidRDefault="00674BA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3F6B0" w14:textId="77777777" w:rsidR="00674BAF" w:rsidRPr="00E450B0" w:rsidRDefault="00674BA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B8366" w14:textId="77777777" w:rsidR="00674BAF" w:rsidRPr="00E450B0" w:rsidRDefault="00674BA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CA224" w14:textId="77777777" w:rsidR="00674BAF" w:rsidRPr="00E450B0" w:rsidRDefault="00674BA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Cantitatea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3520DC" w14:textId="77777777" w:rsidR="00674BAF" w:rsidRPr="00E450B0" w:rsidRDefault="00674BA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Specificarea tehnică deplină solicitată, Standarde de referință</w:t>
            </w:r>
          </w:p>
        </w:tc>
      </w:tr>
      <w:tr w:rsidR="00674BAF" w:rsidRPr="00E450B0" w14:paraId="314E9ECA" w14:textId="77777777" w:rsidTr="00BA7EB1">
        <w:trPr>
          <w:trHeight w:val="22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74CC" w14:textId="77777777" w:rsidR="00674BAF" w:rsidRPr="00E450B0" w:rsidRDefault="00674BA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sz w:val="24"/>
                <w:szCs w:val="24"/>
              </w:rPr>
              <w:t>Lot 1</w:t>
            </w:r>
          </w:p>
          <w:p w14:paraId="18F885B0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D60AC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24EA6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FF791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95788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FDEC9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2B1D1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C6EE0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659F2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57933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75CAA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AB602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532CE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AFEFF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567B5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87A52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98762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BB483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8CD5E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B8FCD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880AA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CE7C1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3A378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2E998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82C22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1EBDF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28EF2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2B7F3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7BD8A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F564A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E11CD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DB2CD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12756" w14:textId="77777777" w:rsidR="005D6CEF" w:rsidRPr="00E450B0" w:rsidRDefault="005D6CEF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95EBEF2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0264E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A3064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F2CB0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25D44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0C0F6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76D3D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6AF20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94308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D4CAC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30FE4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57A84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9E7E1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178FB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B11A6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0C653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540C3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22DD1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46E82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06B4A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0A550" w14:textId="77777777" w:rsidR="005D6CEF" w:rsidRPr="00E450B0" w:rsidRDefault="005D6CEF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2C714" w14:textId="77777777" w:rsidR="00415038" w:rsidRPr="00E450B0" w:rsidRDefault="00415038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C1C03" w14:textId="77777777" w:rsidR="00415038" w:rsidRPr="00E450B0" w:rsidRDefault="00415038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B7F72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528E2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E323A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9C9E5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2FC2F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CEED1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29F72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B91E3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87127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9CE25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62747" w14:textId="77777777" w:rsidR="00F02FBE" w:rsidRPr="00E450B0" w:rsidRDefault="00F02FBE" w:rsidP="00D05F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8D5B" w14:textId="551B8BC7" w:rsidR="00415038" w:rsidRPr="00E450B0" w:rsidRDefault="00E450B0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Mașina</w:t>
            </w:r>
            <w:r w:rsidR="00D05F33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de brodat de tip </w:t>
            </w:r>
            <w:r w:rsidR="00A42BA9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RICOMA SWD-1501-8S </w:t>
            </w:r>
            <w:r w:rsidR="00D05F33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sau echivalent </w:t>
            </w:r>
            <w:r w:rsidR="00A42BA9" w:rsidRPr="00E450B0">
              <w:rPr>
                <w:rFonts w:ascii="Times New Roman" w:hAnsi="Times New Roman" w:cs="Times New Roman"/>
                <w:sz w:val="24"/>
                <w:szCs w:val="24"/>
              </w:rPr>
              <w:t>cu un cap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038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4A24CF99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FE06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CCB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C26C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594F2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D2C5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94A7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9048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C3D2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0277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6B64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C53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289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0F3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68E9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6CA4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99AF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9AB4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B3DA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581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0091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8A36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1F69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4BC97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9E3B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322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B2C0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57C1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3F16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CFCC5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D9DF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24B8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5F1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C52F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7A4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1C2E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E14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84E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842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1F49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14EE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A708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BD10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02E1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3327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2899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5E1B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1A8F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7B73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907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7E32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05A8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6A811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6A31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C7B9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2C998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8757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D425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6A7C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EC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EFCA7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8D40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B06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7B2A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D2C0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D715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1778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4470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619D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B7A6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3F8F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2C23" w14:textId="77777777" w:rsidR="00415038" w:rsidRPr="00E450B0" w:rsidRDefault="00415038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16BA" w14:textId="77777777" w:rsidR="00910875" w:rsidRPr="00E450B0" w:rsidRDefault="00910875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B982" w14:textId="77777777" w:rsidR="00F02FBE" w:rsidRPr="00E450B0" w:rsidRDefault="00F02FBE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3650" w14:textId="1D3F9AFA" w:rsidR="00674BAF" w:rsidRPr="00E450B0" w:rsidRDefault="00415038" w:rsidP="00D05F33">
            <w:pPr>
              <w:pStyle w:val="af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56C9" w14:textId="77777777" w:rsidR="00674BAF" w:rsidRPr="00E450B0" w:rsidRDefault="003A6207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674BAF" w:rsidRPr="00E450B0"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</w:p>
          <w:p w14:paraId="5B5B0794" w14:textId="77777777" w:rsidR="003A6207" w:rsidRPr="00E450B0" w:rsidRDefault="003A6207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E9933" w14:textId="77777777" w:rsidR="003A6207" w:rsidRPr="00E450B0" w:rsidRDefault="003A6207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80A99" w14:textId="77777777" w:rsidR="003A6207" w:rsidRPr="00E450B0" w:rsidRDefault="003A6207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B7DF4" w14:textId="77777777" w:rsidR="003A6207" w:rsidRPr="00E450B0" w:rsidRDefault="003A6207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BC278" w14:textId="77777777" w:rsidR="003A6207" w:rsidRPr="00E450B0" w:rsidRDefault="003A6207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4E3B9" w14:textId="77777777" w:rsidR="003A6207" w:rsidRPr="00E450B0" w:rsidRDefault="003A6207" w:rsidP="00EA707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35A7" w14:textId="77777777" w:rsidR="00674BAF" w:rsidRPr="00E450B0" w:rsidRDefault="00A42BA9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B1434D8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BE89C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76D9C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4B158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4553D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6B797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DD8B2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F1163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ACC06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1B97A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5591B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84E35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D0238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B1CAD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7D5C4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08D88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25F43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D8AC5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183F4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0000E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EFFD1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8A987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C6726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E051B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6B0A6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3DA53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B6C1B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F2C5D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5BCA2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26C50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2349E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97F77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BF1FD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F5732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0DC4D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04639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2D7CC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D4D7B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22D25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ABD89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5E31F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6F87F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810FB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035CA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C6098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29BBC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D4027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31599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06B1F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A4440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929BD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2ED03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B4C27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559A0" w14:textId="77777777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3961E" w14:textId="2237AB7A" w:rsidR="00910875" w:rsidRPr="00E450B0" w:rsidRDefault="00910875" w:rsidP="00D05F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EC9F" w14:textId="77777777" w:rsidR="00456E7C" w:rsidRPr="00E450B0" w:rsidRDefault="00456E7C" w:rsidP="00D05F33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CARACTERISTICI </w:t>
            </w:r>
            <w:r w:rsidR="00BD7057"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GENERALE </w:t>
            </w: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>FUNCTIONALE ALE MASINII</w:t>
            </w:r>
          </w:p>
          <w:p w14:paraId="026C3C93" w14:textId="77777777" w:rsidR="00203B4D" w:rsidRPr="00E450B0" w:rsidRDefault="00203B4D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7859" w14:textId="77777777" w:rsidR="00D05F33" w:rsidRPr="00E450B0" w:rsidRDefault="00887F0B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Aria de Brodare d</w:t>
            </w:r>
            <w:r w:rsidR="00D05F33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e la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80x50 cm, </w:t>
            </w:r>
          </w:p>
          <w:p w14:paraId="2F819C00" w14:textId="77777777" w:rsidR="00D05F33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cu un singur (1) cap de brodare, </w:t>
            </w:r>
          </w:p>
          <w:p w14:paraId="1A4A76E5" w14:textId="77777777" w:rsidR="005D6CEF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cu 15 culori. </w:t>
            </w:r>
          </w:p>
          <w:p w14:paraId="35BFE494" w14:textId="5D24107F" w:rsidR="005D6CEF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brodare plana, inclusiv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genți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si pungi, cat si pentru brodarea de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șepci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si lenjerie pe o arie mare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80x50 cm.</w:t>
            </w:r>
          </w:p>
          <w:p w14:paraId="1DB0D87F" w14:textId="77777777" w:rsidR="00D05F33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tehnologie mecanica si</w:t>
            </w:r>
          </w:p>
          <w:p w14:paraId="246E5050" w14:textId="77777777" w:rsidR="005D6CEF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electronica.</w:t>
            </w:r>
          </w:p>
          <w:p w14:paraId="370BCE2D" w14:textId="2C9EC3B5" w:rsidR="00D05F33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interfața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digitala </w:t>
            </w:r>
          </w:p>
          <w:p w14:paraId="5AF16844" w14:textId="22ECAC84" w:rsidR="005D6CEF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intuitiva, care permite modificarea modelelor de brodat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cu posibilitate de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editarea pe software-</w:t>
            </w:r>
            <w:proofErr w:type="spellStart"/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mașinii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9E353" w14:textId="77777777" w:rsidR="00D05F33" w:rsidRPr="00E450B0" w:rsidRDefault="0061033C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-po</w:t>
            </w:r>
            <w:r w:rsidR="00D05F33" w:rsidRPr="00E450B0">
              <w:rPr>
                <w:rFonts w:ascii="Times New Roman" w:hAnsi="Times New Roman" w:cs="Times New Roman"/>
                <w:sz w:val="24"/>
                <w:szCs w:val="24"/>
              </w:rPr>
              <w:t>rt USB</w:t>
            </w:r>
          </w:p>
          <w:p w14:paraId="19D2D334" w14:textId="77777777" w:rsidR="005D6CEF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cit</w:t>
            </w:r>
            <w:r w:rsidR="0061033C" w:rsidRPr="00E450B0"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formate </w:t>
            </w:r>
            <w:r w:rsidR="005D6CEF"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>DST si DSB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FD22AB" w14:textId="42F548E4" w:rsidR="005D6CEF" w:rsidRPr="00E450B0" w:rsidRDefault="00D05F33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panou de control LCD de 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20 cm cu </w:t>
            </w:r>
            <w:proofErr w:type="spellStart"/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touchscreen</w:t>
            </w:r>
            <w:proofErr w:type="spellEnd"/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ușor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de utilizat si intuitiv.</w:t>
            </w:r>
          </w:p>
          <w:p w14:paraId="5527DD7A" w14:textId="27E74808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silențioasa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sub 85dB cu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vibrații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reduse.</w:t>
            </w:r>
          </w:p>
          <w:p w14:paraId="7568659D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1F23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CARACTERISTICI </w:t>
            </w:r>
            <w:r w:rsidR="00BD7057"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>FUNCTIONALE ALE MASINII</w:t>
            </w:r>
          </w:p>
          <w:p w14:paraId="7C2A5927" w14:textId="47485E05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tăierea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automata a firului de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ață</w:t>
            </w:r>
          </w:p>
          <w:p w14:paraId="7FAB2C65" w14:textId="67229C2D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viteza maxima de coasere 1000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împunsături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pe minut</w:t>
            </w:r>
          </w:p>
          <w:p w14:paraId="64D30903" w14:textId="030E0A52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afișaj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LCD care arata in timp real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execuția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modelului si de prelucrare a acestuia direct pe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mașină</w:t>
            </w:r>
          </w:p>
          <w:p w14:paraId="0F0DAEB4" w14:textId="6196CB95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rama pentru brodat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șepci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cu unghi de 270 grade</w:t>
            </w:r>
          </w:p>
          <w:p w14:paraId="1AF3F779" w14:textId="1C32E67F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afișaj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in 3D pentru o mai buna vizibilitate</w:t>
            </w:r>
          </w:p>
          <w:p w14:paraId="1C69ACC2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port USB</w:t>
            </w:r>
          </w:p>
          <w:p w14:paraId="1D15531D" w14:textId="77777777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schimbarea automata a culorii</w:t>
            </w:r>
          </w:p>
          <w:p w14:paraId="562241B2" w14:textId="50675A3B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detecția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automata a ruperii firului de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ață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sau de terminare a acestuia</w:t>
            </w:r>
          </w:p>
          <w:p w14:paraId="7B3F3269" w14:textId="19F81DBA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pre conturarea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modelului ce urmeaza sa fie brodat</w:t>
            </w:r>
          </w:p>
          <w:p w14:paraId="427DE3CD" w14:textId="5EA2B62F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mașină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va fi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capabila sa stocheze in memorie un total de 20 milioane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împunsături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(fiecare model poate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compus din 100 mii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împunsături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98FA79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buton de oprire de urgenta</w:t>
            </w:r>
          </w:p>
          <w:p w14:paraId="71CDED57" w14:textId="77777777" w:rsidR="005D6CEF" w:rsidRPr="00E450B0" w:rsidRDefault="00BD7057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meniu </w:t>
            </w:r>
            <w:proofErr w:type="spellStart"/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>multilingual</w:t>
            </w:r>
            <w:proofErr w:type="spellEnd"/>
          </w:p>
          <w:p w14:paraId="04170657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motor la 230V/50Hz cu consum redus de energie intre 150-400 W/h</w:t>
            </w:r>
          </w:p>
          <w:p w14:paraId="025AE218" w14:textId="50120C2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servo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motor la curent continuu de 36V care </w:t>
            </w:r>
            <w:r w:rsidR="00611DFE" w:rsidRPr="00E450B0">
              <w:rPr>
                <w:rFonts w:ascii="Times New Roman" w:hAnsi="Times New Roman" w:cs="Times New Roman"/>
                <w:sz w:val="24"/>
                <w:szCs w:val="24"/>
              </w:rPr>
              <w:t>angrenează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ghergheful pe axa XY</w:t>
            </w:r>
          </w:p>
          <w:p w14:paraId="73A065D1" w14:textId="744670CD" w:rsidR="005D6CEF" w:rsidRPr="00E450B0" w:rsidRDefault="00611DFE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întoarcerea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automata la punctul de origine 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fiecare brodare</w:t>
            </w:r>
          </w:p>
          <w:p w14:paraId="6B6EFE7C" w14:textId="50C54849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autotestarea automata a diferitor componente ale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mașinii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de brodat pentru determinarea problemelor</w:t>
            </w:r>
          </w:p>
          <w:p w14:paraId="1C25B9AF" w14:textId="44504179" w:rsidR="005D6CEF" w:rsidRPr="00E450B0" w:rsidRDefault="00EA707D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întreținere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simpla care poate fi </w:t>
            </w:r>
            <w:r w:rsidR="00611DFE" w:rsidRPr="00E450B0">
              <w:rPr>
                <w:rFonts w:ascii="Times New Roman" w:hAnsi="Times New Roman" w:cs="Times New Roman"/>
                <w:sz w:val="24"/>
                <w:szCs w:val="24"/>
              </w:rPr>
              <w:t>făcută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cu o instruire minimala chiar de 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="005D6CEF"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personalul operator</w:t>
            </w:r>
          </w:p>
          <w:p w14:paraId="6E5131EF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lampa pentru iluminat</w:t>
            </w:r>
          </w:p>
          <w:p w14:paraId="3BF582FA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poate fi conectată in </w:t>
            </w:r>
            <w:proofErr w:type="spellStart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sau la internet si blocata cu parola</w:t>
            </w:r>
          </w:p>
          <w:p w14:paraId="54AE930D" w14:textId="6FCACF86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A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cesorii</w:t>
            </w:r>
            <w:proofErr w:type="spellEnd"/>
            <w:r w:rsidR="00EA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incluse în set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4C3895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gherghefe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rotunde de 9 cm</w:t>
            </w:r>
          </w:p>
          <w:p w14:paraId="2F238452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gherghefe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rotunde de 12 cm</w:t>
            </w:r>
          </w:p>
          <w:p w14:paraId="00980F9D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gherghefe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rotunde de 15 cm</w:t>
            </w:r>
          </w:p>
          <w:p w14:paraId="649BBAFF" w14:textId="7F1444B4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gherghef</w:t>
            </w:r>
            <w:r w:rsidR="00EA70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rotunde de 20 cm</w:t>
            </w:r>
          </w:p>
          <w:p w14:paraId="4561B4FC" w14:textId="40C46F38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gherghef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pătrate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de 29x29 cm</w:t>
            </w:r>
          </w:p>
          <w:p w14:paraId="5068FF83" w14:textId="48859635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>-1 gherghef oval de</w:t>
            </w:r>
            <w:r w:rsidR="0061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54x35 cm</w:t>
            </w:r>
          </w:p>
          <w:p w14:paraId="671F27DE" w14:textId="25A92A6A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gherghef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șepci</w:t>
            </w:r>
          </w:p>
          <w:p w14:paraId="31496357" w14:textId="38B6F936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-1 dispozitiv pentru </w:t>
            </w:r>
            <w:r w:rsidR="00EA707D" w:rsidRPr="00E450B0">
              <w:rPr>
                <w:rFonts w:ascii="Times New Roman" w:hAnsi="Times New Roman" w:cs="Times New Roman"/>
                <w:sz w:val="24"/>
                <w:szCs w:val="24"/>
              </w:rPr>
              <w:t>șepci</w:t>
            </w:r>
          </w:p>
          <w:p w14:paraId="6774C576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-trusa de scule</w:t>
            </w:r>
          </w:p>
          <w:p w14:paraId="05C83D4D" w14:textId="01148E90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>1 rama mare de</w:t>
            </w:r>
            <w:r w:rsidR="0061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</w:t>
            </w:r>
            <w:r w:rsidRPr="00E4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80x50cm</w:t>
            </w:r>
          </w:p>
          <w:p w14:paraId="6DE468FE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-bobinator pentru formare bobine</w:t>
            </w:r>
          </w:p>
          <w:p w14:paraId="6E9CD70D" w14:textId="7BA1DC68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-manual de utilizare si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instrucțiuni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in limba engleza si romana</w:t>
            </w:r>
          </w:p>
          <w:p w14:paraId="11F2F474" w14:textId="131BB281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-laser pentru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poziționare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repere de brodat</w:t>
            </w:r>
          </w:p>
          <w:p w14:paraId="3098BAD1" w14:textId="77777777" w:rsidR="005D6CEF" w:rsidRPr="00E450B0" w:rsidRDefault="005D6CEF" w:rsidP="00D05F3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>-trusă de scule</w:t>
            </w:r>
          </w:p>
          <w:p w14:paraId="6E43B200" w14:textId="1EB98D2A" w:rsidR="005D6CEF" w:rsidRPr="00E450B0" w:rsidRDefault="005D6CEF" w:rsidP="00D05F3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-stand metalic robust pentru </w:t>
            </w:r>
            <w:r w:rsidR="00E450B0" w:rsidRPr="00E450B0">
              <w:rPr>
                <w:rFonts w:ascii="Times New Roman" w:hAnsi="Times New Roman" w:cs="Times New Roman"/>
                <w:sz w:val="24"/>
                <w:szCs w:val="24"/>
              </w:rPr>
              <w:t>mașină</w:t>
            </w:r>
            <w:r w:rsidRPr="00E450B0">
              <w:rPr>
                <w:rFonts w:ascii="Times New Roman" w:hAnsi="Times New Roman" w:cs="Times New Roman"/>
                <w:sz w:val="24"/>
                <w:szCs w:val="24"/>
              </w:rPr>
              <w:t xml:space="preserve"> de brodat</w:t>
            </w:r>
          </w:p>
          <w:p w14:paraId="1A8B3F57" w14:textId="2E0A7E72" w:rsidR="00E450B0" w:rsidRPr="00E450B0" w:rsidRDefault="00E450B0" w:rsidP="00E450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Accesorii </w:t>
            </w:r>
            <w:r w:rsidRPr="00EA707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A707D">
              <w:rPr>
                <w:rFonts w:ascii="Times New Roman" w:hAnsi="Times New Roman" w:cs="Times New Roman"/>
                <w:b/>
                <w:sz w:val="24"/>
                <w:szCs w:val="24"/>
              </w:rPr>
              <w:t>pționale</w:t>
            </w:r>
            <w:r w:rsidRPr="00EA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099C08" w14:textId="77777777" w:rsidR="00E450B0" w:rsidRPr="00E450B0" w:rsidRDefault="00E450B0" w:rsidP="00E450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14:paraId="6AB3DE48" w14:textId="69C982B2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Dispozitiv de paiete SQ </w:t>
            </w:r>
            <w:r w:rsidR="00611D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bucată  </w:t>
            </w:r>
          </w:p>
          <w:p w14:paraId="2DA3D910" w14:textId="279D5588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Dispozitiv de brodare cu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șnur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CD </w:t>
            </w:r>
            <w:r w:rsidR="00EA7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bucată</w:t>
            </w:r>
          </w:p>
          <w:p w14:paraId="6488777F" w14:textId="11F15189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Dispozitiv de broderie sparta BD </w:t>
            </w:r>
            <w:r w:rsidR="00EA7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bucată</w:t>
            </w:r>
          </w:p>
          <w:p w14:paraId="2C526749" w14:textId="15D3CC2B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Sistem de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poziționare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laser LD</w:t>
            </w:r>
            <w:r w:rsidR="00EA7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2 bucăți</w:t>
            </w:r>
          </w:p>
          <w:p w14:paraId="7498D1B0" w14:textId="01B43C5B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Rama robotizata Pneumatica pentru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încălțăminte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poșete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RF-P </w:t>
            </w:r>
            <w:r w:rsidR="00EA7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bucată</w:t>
            </w:r>
          </w:p>
          <w:p w14:paraId="25B14A72" w14:textId="77777777" w:rsidR="00E450B0" w:rsidRPr="00E450B0" w:rsidRDefault="00E450B0" w:rsidP="00E450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81B47C" w14:textId="3EA9BA3A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Dispozitiv de brodat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bentițe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(panglici) si curele textile BH-1-  1 bucată </w:t>
            </w:r>
          </w:p>
          <w:p w14:paraId="531EFFE5" w14:textId="0700B68D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Dispozitiv de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poziționare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camera CP </w:t>
            </w:r>
            <w:r w:rsidR="00EA7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2 bucăți</w:t>
            </w:r>
          </w:p>
          <w:p w14:paraId="61DE3E11" w14:textId="00DBAA12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 special de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gherghef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in 1 pentru brodat elemente dificile (buzunare, gulere, </w:t>
            </w:r>
            <w:r w:rsidR="00EA707D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mâneci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papioane, ciorapi, </w:t>
            </w:r>
            <w:r w:rsidR="00BA7EB1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genți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etc) 8D-1 </w:t>
            </w:r>
            <w:r w:rsidR="00EA70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bucată</w:t>
            </w:r>
          </w:p>
          <w:p w14:paraId="6B2A0C48" w14:textId="64F83354" w:rsidR="00E450B0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Rama si masă extinsa 120x50 cm - EW-4820 </w:t>
            </w:r>
            <w:r w:rsidR="00BA7E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bucată</w:t>
            </w:r>
          </w:p>
          <w:p w14:paraId="187E83F1" w14:textId="2D07E061" w:rsidR="00E450B0" w:rsidRPr="00EA707D" w:rsidRDefault="00EA707D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Gherghef</w:t>
            </w:r>
            <w:r w:rsidR="00E450B0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ovale de 54x35 cm      ---   2 bucăți   </w:t>
            </w:r>
          </w:p>
          <w:p w14:paraId="36108E2E" w14:textId="4BB42F5E" w:rsidR="005D6CEF" w:rsidRPr="00EA707D" w:rsidRDefault="00E450B0" w:rsidP="00EA707D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Dispozitiv pentru </w:t>
            </w:r>
            <w:r w:rsidR="00BA7EB1"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>mărgele</w:t>
            </w:r>
            <w:r w:rsidRPr="00EA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culori --- 1 bucată                                                                                   </w:t>
            </w:r>
          </w:p>
          <w:p w14:paraId="342B4F02" w14:textId="77777777" w:rsidR="00A42BA9" w:rsidRPr="00E450B0" w:rsidRDefault="00A42BA9" w:rsidP="00E4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7C82C076" w14:textId="77777777" w:rsidR="00A42BA9" w:rsidRPr="00E450B0" w:rsidRDefault="00A42BA9" w:rsidP="00E45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14:paraId="3F1E6CAC" w14:textId="77777777" w:rsidR="00A42BA9" w:rsidRPr="00E450B0" w:rsidRDefault="00A42BA9" w:rsidP="00D05F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0D3BDB6D" w14:textId="77777777" w:rsidR="005D6CEF" w:rsidRPr="00E450B0" w:rsidRDefault="005D6CEF" w:rsidP="00D05F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C5DAF60" w14:textId="77777777" w:rsidR="00A42BA9" w:rsidRPr="00E450B0" w:rsidRDefault="00A42BA9" w:rsidP="00D05F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11DDA5B" w14:textId="77777777" w:rsidR="00C8637B" w:rsidRPr="00611DFE" w:rsidRDefault="00C8637B" w:rsidP="00D05F33">
            <w:pPr>
              <w:pStyle w:val="ac"/>
              <w:spacing w:before="120"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302E7B08" w14:textId="77777777" w:rsidR="0061033C" w:rsidRPr="00E450B0" w:rsidRDefault="0061033C" w:rsidP="00BD7057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F87F3DD" w14:textId="6559F7C0" w:rsidR="00EA707D" w:rsidRPr="00EA707D" w:rsidRDefault="00EA707D" w:rsidP="00EA707D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A707D">
        <w:rPr>
          <w:rFonts w:ascii="Times New Roman" w:hAnsi="Times New Roman" w:cs="Times New Roman"/>
          <w:b/>
          <w:bCs/>
          <w:sz w:val="24"/>
          <w:szCs w:val="24"/>
        </w:rPr>
        <w:t>Coordonator de proiect</w:t>
      </w:r>
    </w:p>
    <w:p w14:paraId="3B58FA55" w14:textId="201B7D7E" w:rsidR="00BA694E" w:rsidRPr="00EA707D" w:rsidRDefault="00EA707D" w:rsidP="00EA707D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EA707D">
        <w:rPr>
          <w:rFonts w:ascii="Times New Roman" w:hAnsi="Times New Roman" w:cs="Times New Roman"/>
          <w:b/>
          <w:bCs/>
          <w:sz w:val="24"/>
          <w:szCs w:val="24"/>
        </w:rPr>
        <w:t>Mihai BÎLBA</w:t>
      </w:r>
    </w:p>
    <w:sectPr w:rsidR="00BA694E" w:rsidRPr="00EA707D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2F9F" w14:textId="77777777" w:rsidR="009B5E12" w:rsidRDefault="009B5E12" w:rsidP="00ED64C2">
      <w:pPr>
        <w:spacing w:after="0" w:line="240" w:lineRule="auto"/>
      </w:pPr>
      <w:r>
        <w:separator/>
      </w:r>
    </w:p>
  </w:endnote>
  <w:endnote w:type="continuationSeparator" w:id="0">
    <w:p w14:paraId="1DB303E2" w14:textId="77777777" w:rsidR="009B5E12" w:rsidRDefault="009B5E12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817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3DD151C2" w14:textId="77777777" w:rsidTr="005B0F01">
      <w:trPr>
        <w:trHeight w:val="212"/>
      </w:trPr>
      <w:tc>
        <w:tcPr>
          <w:tcW w:w="3482" w:type="dxa"/>
        </w:tcPr>
        <w:p w14:paraId="5E8F54C6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0" w:name="_Hlk71112411"/>
          <w:proofErr w:type="spellStart"/>
          <w:r w:rsidRPr="00ED64C2">
            <w:rPr>
              <w:lang w:val="en-US"/>
            </w:rPr>
            <w:t>Pagini</w:t>
          </w:r>
          <w:proofErr w:type="spellEnd"/>
          <w:r w:rsidRPr="00ED64C2">
            <w:rPr>
              <w:lang w:val="en-US"/>
            </w:rPr>
            <w:t xml:space="preserve"> web:</w:t>
          </w:r>
        </w:p>
        <w:p w14:paraId="3BB41648" w14:textId="77777777" w:rsidR="00ED64C2" w:rsidRPr="00ED64C2" w:rsidRDefault="00ED64C2" w:rsidP="00ED64C2">
          <w:pPr>
            <w:pStyle w:val="af"/>
            <w:rPr>
              <w:b/>
              <w:lang w:val="en-US"/>
            </w:rPr>
          </w:pPr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06C7A6A5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3450BD4B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187AA650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700332B8" wp14:editId="45BDB242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196C59BB" wp14:editId="6CBB26E9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4B0A27" w14:textId="77777777" w:rsidR="00ED64C2" w:rsidRPr="00ED64C2" w:rsidRDefault="00ED64C2" w:rsidP="00ED64C2">
          <w:pPr>
            <w:pStyle w:val="af"/>
          </w:pPr>
        </w:p>
      </w:tc>
    </w:tr>
    <w:bookmarkEnd w:id="0"/>
  </w:tbl>
  <w:p w14:paraId="223A6648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CC5CD7E" w14:textId="77777777" w:rsidTr="009759CD">
      <w:trPr>
        <w:trHeight w:val="212"/>
      </w:trPr>
      <w:tc>
        <w:tcPr>
          <w:tcW w:w="3482" w:type="dxa"/>
        </w:tcPr>
        <w:p w14:paraId="71385BA9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1" w:name="_Hlk71112720"/>
          <w:proofErr w:type="spellStart"/>
          <w:r w:rsidRPr="005B0F01">
            <w:rPr>
              <w:lang w:val="en-US"/>
            </w:rPr>
            <w:t>Pagini</w:t>
          </w:r>
          <w:proofErr w:type="spellEnd"/>
          <w:r w:rsidRPr="005B0F01">
            <w:rPr>
              <w:lang w:val="en-US"/>
            </w:rPr>
            <w:t xml:space="preserve"> web:</w:t>
          </w:r>
        </w:p>
        <w:p w14:paraId="1A2157CF" w14:textId="77777777" w:rsidR="005B0F01" w:rsidRPr="005B0F01" w:rsidRDefault="009B5E12" w:rsidP="005B0F01">
          <w:pPr>
            <w:pStyle w:val="af"/>
            <w:rPr>
              <w:b/>
              <w:lang w:val="en-US"/>
            </w:rPr>
          </w:pPr>
          <w:r>
            <w:fldChar w:fldCharType="begin"/>
          </w:r>
          <w:r w:rsidRPr="00E450B0">
            <w:rPr>
              <w:lang w:val="en-US"/>
            </w:rPr>
            <w:instrText>HYPERLINK "http://www.eu4ungheni"</w:instrText>
          </w:r>
          <w:r>
            <w:fldChar w:fldCharType="separate"/>
          </w:r>
          <w:r w:rsidR="00E34589" w:rsidRPr="009F74B0">
            <w:rPr>
              <w:rStyle w:val="a4"/>
              <w:b/>
              <w:lang w:val="en-US"/>
            </w:rPr>
            <w:t>www.eu4ungheni</w:t>
          </w:r>
          <w:r>
            <w:rPr>
              <w:rStyle w:val="a4"/>
              <w:b/>
              <w:lang w:val="en-US"/>
            </w:rPr>
            <w:fldChar w:fldCharType="end"/>
          </w:r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0C326BF5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05643B9F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714FFD47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1C1EDDD4" wp14:editId="6730D4F8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57672ED2" wp14:editId="2C7C0A61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B487AD" w14:textId="77777777" w:rsidR="005B0F01" w:rsidRPr="005B0F01" w:rsidRDefault="005B0F01" w:rsidP="005B0F01">
          <w:pPr>
            <w:pStyle w:val="af"/>
          </w:pPr>
        </w:p>
      </w:tc>
    </w:tr>
    <w:bookmarkEnd w:id="1"/>
  </w:tbl>
  <w:p w14:paraId="0B6925D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E7E7" w14:textId="77777777" w:rsidR="009B5E12" w:rsidRDefault="009B5E12" w:rsidP="00ED64C2">
      <w:pPr>
        <w:spacing w:after="0" w:line="240" w:lineRule="auto"/>
      </w:pPr>
      <w:r>
        <w:separator/>
      </w:r>
    </w:p>
  </w:footnote>
  <w:footnote w:type="continuationSeparator" w:id="0">
    <w:p w14:paraId="4CFC58CA" w14:textId="77777777" w:rsidR="009B5E12" w:rsidRDefault="009B5E12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269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C61C" w14:textId="77777777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98F" w14:textId="77777777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62D09986" wp14:editId="779EA4A2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F0160"/>
    <w:multiLevelType w:val="multilevel"/>
    <w:tmpl w:val="BD7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001F8"/>
    <w:multiLevelType w:val="hybridMultilevel"/>
    <w:tmpl w:val="4D448956"/>
    <w:lvl w:ilvl="0" w:tplc="09322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661CA"/>
    <w:multiLevelType w:val="multilevel"/>
    <w:tmpl w:val="9A7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779D2"/>
    <w:multiLevelType w:val="hybridMultilevel"/>
    <w:tmpl w:val="3862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6DDB"/>
    <w:multiLevelType w:val="multilevel"/>
    <w:tmpl w:val="662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610698">
    <w:abstractNumId w:val="0"/>
  </w:num>
  <w:num w:numId="2" w16cid:durableId="1840386635">
    <w:abstractNumId w:val="3"/>
  </w:num>
  <w:num w:numId="3" w16cid:durableId="1841462213">
    <w:abstractNumId w:val="5"/>
  </w:num>
  <w:num w:numId="4" w16cid:durableId="191965240">
    <w:abstractNumId w:val="1"/>
  </w:num>
  <w:num w:numId="5" w16cid:durableId="1429423161">
    <w:abstractNumId w:val="4"/>
  </w:num>
  <w:num w:numId="6" w16cid:durableId="167237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D"/>
    <w:rsid w:val="00012D20"/>
    <w:rsid w:val="00066A90"/>
    <w:rsid w:val="000E6323"/>
    <w:rsid w:val="0011342A"/>
    <w:rsid w:val="001346F1"/>
    <w:rsid w:val="001D25FA"/>
    <w:rsid w:val="00203B4D"/>
    <w:rsid w:val="00296DF2"/>
    <w:rsid w:val="002A0A3E"/>
    <w:rsid w:val="002A2BA7"/>
    <w:rsid w:val="0031689F"/>
    <w:rsid w:val="0033654C"/>
    <w:rsid w:val="00341DFB"/>
    <w:rsid w:val="003456AF"/>
    <w:rsid w:val="0035584D"/>
    <w:rsid w:val="0037406C"/>
    <w:rsid w:val="003A6207"/>
    <w:rsid w:val="003E2C2F"/>
    <w:rsid w:val="00415038"/>
    <w:rsid w:val="004423A8"/>
    <w:rsid w:val="00456E7C"/>
    <w:rsid w:val="00496A7A"/>
    <w:rsid w:val="004B273B"/>
    <w:rsid w:val="0054770D"/>
    <w:rsid w:val="00556C94"/>
    <w:rsid w:val="005926E9"/>
    <w:rsid w:val="005B0F01"/>
    <w:rsid w:val="005D6CEF"/>
    <w:rsid w:val="005E41FA"/>
    <w:rsid w:val="00604214"/>
    <w:rsid w:val="0061033C"/>
    <w:rsid w:val="00611DFE"/>
    <w:rsid w:val="00674BAF"/>
    <w:rsid w:val="00735B84"/>
    <w:rsid w:val="00735D48"/>
    <w:rsid w:val="00756694"/>
    <w:rsid w:val="007C03FC"/>
    <w:rsid w:val="007C0F28"/>
    <w:rsid w:val="007C1B12"/>
    <w:rsid w:val="0080522C"/>
    <w:rsid w:val="00806F65"/>
    <w:rsid w:val="008505B7"/>
    <w:rsid w:val="00867B3E"/>
    <w:rsid w:val="00887F0B"/>
    <w:rsid w:val="008F707C"/>
    <w:rsid w:val="00910875"/>
    <w:rsid w:val="00913D66"/>
    <w:rsid w:val="00953A7D"/>
    <w:rsid w:val="0098780D"/>
    <w:rsid w:val="009B5E12"/>
    <w:rsid w:val="009E6487"/>
    <w:rsid w:val="00A04681"/>
    <w:rsid w:val="00A15026"/>
    <w:rsid w:val="00A354F0"/>
    <w:rsid w:val="00A42BA9"/>
    <w:rsid w:val="00A64F0B"/>
    <w:rsid w:val="00A9369A"/>
    <w:rsid w:val="00AF566D"/>
    <w:rsid w:val="00B05F9C"/>
    <w:rsid w:val="00B10426"/>
    <w:rsid w:val="00B12A19"/>
    <w:rsid w:val="00B253A6"/>
    <w:rsid w:val="00B26FAC"/>
    <w:rsid w:val="00B32D1B"/>
    <w:rsid w:val="00B722E8"/>
    <w:rsid w:val="00B80885"/>
    <w:rsid w:val="00BA694E"/>
    <w:rsid w:val="00BA7EB1"/>
    <w:rsid w:val="00BB57D3"/>
    <w:rsid w:val="00BB5C99"/>
    <w:rsid w:val="00BC1F6F"/>
    <w:rsid w:val="00BD7057"/>
    <w:rsid w:val="00BF2D25"/>
    <w:rsid w:val="00C853F3"/>
    <w:rsid w:val="00C8637B"/>
    <w:rsid w:val="00CD1B1A"/>
    <w:rsid w:val="00CE22EC"/>
    <w:rsid w:val="00CF6F4E"/>
    <w:rsid w:val="00D008BA"/>
    <w:rsid w:val="00D05F33"/>
    <w:rsid w:val="00D07666"/>
    <w:rsid w:val="00D540F0"/>
    <w:rsid w:val="00D80A52"/>
    <w:rsid w:val="00E02BF8"/>
    <w:rsid w:val="00E30A7D"/>
    <w:rsid w:val="00E34589"/>
    <w:rsid w:val="00E450B0"/>
    <w:rsid w:val="00E57C44"/>
    <w:rsid w:val="00E87527"/>
    <w:rsid w:val="00EA707D"/>
    <w:rsid w:val="00ED2FF4"/>
    <w:rsid w:val="00ED64C2"/>
    <w:rsid w:val="00F02FBE"/>
    <w:rsid w:val="00F21A0B"/>
    <w:rsid w:val="00F2584C"/>
    <w:rsid w:val="00F53588"/>
    <w:rsid w:val="00F9450B"/>
    <w:rsid w:val="00FE2B4D"/>
    <w:rsid w:val="00FF12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6B480"/>
  <w15:docId w15:val="{29433704-6A92-4D4B-9434-C92D6E1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88"/>
  </w:style>
  <w:style w:type="paragraph" w:styleId="1">
    <w:name w:val="heading 1"/>
    <w:basedOn w:val="a"/>
    <w:next w:val="a"/>
    <w:uiPriority w:val="9"/>
    <w:qFormat/>
    <w:rsid w:val="00F535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535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535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535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535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535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53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535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rsid w:val="00F535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sid w:val="00F5358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E34589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8F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07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5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Strong"/>
    <w:basedOn w:val="a0"/>
    <w:uiPriority w:val="22"/>
    <w:qFormat/>
    <w:rsid w:val="00456E7C"/>
    <w:rPr>
      <w:b/>
      <w:bCs/>
    </w:rPr>
  </w:style>
  <w:style w:type="paragraph" w:styleId="af6">
    <w:name w:val="No Spacing"/>
    <w:uiPriority w:val="1"/>
    <w:qFormat/>
    <w:rsid w:val="00A42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A665F354-8CFB-4E2D-B583-4D42227F8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2</cp:revision>
  <dcterms:created xsi:type="dcterms:W3CDTF">2022-06-24T11:26:00Z</dcterms:created>
  <dcterms:modified xsi:type="dcterms:W3CDTF">2022-06-24T11:26:00Z</dcterms:modified>
</cp:coreProperties>
</file>