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0304" w14:textId="77777777" w:rsidR="00BA105E" w:rsidRPr="00425EB9" w:rsidRDefault="00BA105E" w:rsidP="00BA105E">
      <w:pPr>
        <w:ind w:right="4535"/>
        <w:rPr>
          <w:rFonts w:ascii="Cambria" w:hAnsi="Cambria"/>
          <w:sz w:val="16"/>
          <w:szCs w:val="16"/>
          <w:lang w:val="ro-RO"/>
        </w:rPr>
      </w:pPr>
    </w:p>
    <w:p w14:paraId="41B89814" w14:textId="4F79D9B6" w:rsidR="00BA105E" w:rsidRPr="00425EB9" w:rsidRDefault="00BA105E" w:rsidP="00BA105E">
      <w:pPr>
        <w:ind w:right="-1"/>
        <w:jc w:val="right"/>
        <w:rPr>
          <w:rFonts w:ascii="Cambria" w:hAnsi="Cambria"/>
          <w:sz w:val="16"/>
          <w:szCs w:val="16"/>
          <w:lang w:val="ro-RO"/>
        </w:rPr>
      </w:pPr>
      <w:r w:rsidRPr="00425EB9">
        <w:rPr>
          <w:rFonts w:ascii="Cambria" w:hAnsi="Cambria"/>
          <w:sz w:val="16"/>
          <w:szCs w:val="16"/>
          <w:lang w:val="ro-RO"/>
        </w:rPr>
        <w:t>Anexa Nr____ la contractu</w:t>
      </w:r>
      <w:r w:rsidR="00DE3BE0" w:rsidRPr="00425EB9">
        <w:rPr>
          <w:rFonts w:ascii="Cambria" w:hAnsi="Cambria"/>
          <w:sz w:val="16"/>
          <w:szCs w:val="16"/>
          <w:lang w:val="ro-RO"/>
        </w:rPr>
        <w:t xml:space="preserve">l nr. ____ din ____ </w:t>
      </w:r>
      <w:r w:rsidR="00AE3BA9">
        <w:rPr>
          <w:rFonts w:ascii="Cambria" w:hAnsi="Cambria"/>
          <w:sz w:val="16"/>
          <w:szCs w:val="16"/>
          <w:lang w:val="ro-RO"/>
        </w:rPr>
        <w:t>/ ____________________ /________</w:t>
      </w:r>
    </w:p>
    <w:p w14:paraId="160E783D" w14:textId="77777777" w:rsidR="00F90AD1" w:rsidRPr="00F90AD1" w:rsidRDefault="00F90AD1" w:rsidP="00F90AD1">
      <w:pPr>
        <w:ind w:right="113"/>
        <w:rPr>
          <w:rFonts w:ascii="Cambria" w:hAnsi="Cambria"/>
          <w:sz w:val="10"/>
          <w:szCs w:val="10"/>
          <w:lang w:val="ro-RO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0E5"/>
        <w:tblLook w:val="04A0" w:firstRow="1" w:lastRow="0" w:firstColumn="1" w:lastColumn="0" w:noHBand="0" w:noVBand="1"/>
      </w:tblPr>
      <w:tblGrid>
        <w:gridCol w:w="885"/>
        <w:gridCol w:w="4326"/>
        <w:gridCol w:w="5670"/>
      </w:tblGrid>
      <w:tr w:rsidR="00BF168B" w14:paraId="1FD143B5" w14:textId="77777777" w:rsidTr="00B46924">
        <w:trPr>
          <w:cantSplit/>
          <w:trHeight w:val="2036"/>
        </w:trPr>
        <w:tc>
          <w:tcPr>
            <w:tcW w:w="885" w:type="dxa"/>
            <w:shd w:val="clear" w:color="auto" w:fill="FFF0E5"/>
            <w:textDirection w:val="btLr"/>
          </w:tcPr>
          <w:p w14:paraId="0D33DEA9" w14:textId="46C35167" w:rsidR="00BF168B" w:rsidRPr="004A1CAA" w:rsidRDefault="00413E10" w:rsidP="004A1CAA">
            <w:pPr>
              <w:ind w:left="113" w:right="113"/>
              <w:rPr>
                <w:sz w:val="56"/>
                <w:szCs w:val="56"/>
                <w:lang w:val="en-US"/>
              </w:rPr>
            </w:pPr>
            <w:r w:rsidRPr="00AE3BA9">
              <w:rPr>
                <w:noProof/>
                <w:color w:val="083563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C66A5" wp14:editId="230CE34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-1205865</wp:posOffset>
                      </wp:positionV>
                      <wp:extent cx="0" cy="307975"/>
                      <wp:effectExtent l="9525" t="9525" r="9525" b="6350"/>
                      <wp:wrapNone/>
                      <wp:docPr id="126446430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19D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5.9pt;margin-top:-94.95pt;width:0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"/>
                  </w:pict>
                </mc:Fallback>
              </mc:AlternateContent>
            </w:r>
            <w:r w:rsidRPr="00AE3BA9">
              <w:rPr>
                <w:noProof/>
                <w:color w:val="E64545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61C06D" wp14:editId="2A40553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-1205865</wp:posOffset>
                      </wp:positionV>
                      <wp:extent cx="1905000" cy="0"/>
                      <wp:effectExtent l="9525" t="9525" r="9525" b="9525"/>
                      <wp:wrapNone/>
                      <wp:docPr id="161729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59BB0" id="AutoShape 21" o:spid="_x0000_s1026" type="#_x0000_t32" style="position:absolute;margin-left:15.9pt;margin-top:-94.95pt;width:1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"/>
                  </w:pict>
                </mc:Fallback>
              </mc:AlternateContent>
            </w:r>
            <w:r w:rsidR="0042670A">
              <w:rPr>
                <w:color w:val="06284A"/>
                <w:sz w:val="56"/>
                <w:szCs w:val="56"/>
                <w:lang w:val="en-US"/>
              </w:rPr>
              <w:t>2025</w:t>
            </w:r>
          </w:p>
        </w:tc>
        <w:tc>
          <w:tcPr>
            <w:tcW w:w="4326" w:type="dxa"/>
            <w:shd w:val="clear" w:color="auto" w:fill="FFF0E5"/>
          </w:tcPr>
          <w:p w14:paraId="0C36E38A" w14:textId="6891299A" w:rsidR="00BF168B" w:rsidRDefault="00BF168B" w:rsidP="00F90AD1">
            <w:pPr>
              <w:ind w:right="113"/>
              <w:rPr>
                <w:lang w:val="en-US"/>
              </w:rPr>
            </w:pPr>
          </w:p>
          <w:p w14:paraId="63CCD0AE" w14:textId="77777777" w:rsidR="00BF168B" w:rsidRDefault="00BF168B" w:rsidP="00F90AD1">
            <w:pPr>
              <w:ind w:right="113"/>
              <w:rPr>
                <w:lang w:val="en-US"/>
              </w:rPr>
            </w:pPr>
          </w:p>
          <w:p w14:paraId="1C7814EB" w14:textId="77777777" w:rsidR="00BF168B" w:rsidRDefault="00BF168B" w:rsidP="00F90AD1">
            <w:pPr>
              <w:ind w:right="113"/>
              <w:rPr>
                <w:color w:val="06284A"/>
                <w:lang w:val="en-US"/>
              </w:rPr>
            </w:pPr>
            <w:r>
              <w:rPr>
                <w:color w:val="06284A"/>
                <w:lang w:val="en-US"/>
              </w:rPr>
              <w:t xml:space="preserve">     </w:t>
            </w:r>
          </w:p>
          <w:p w14:paraId="55645EFA" w14:textId="5F3E0E74" w:rsidR="00BF168B" w:rsidRPr="00BF168B" w:rsidRDefault="00BF168B" w:rsidP="00F90AD1">
            <w:pPr>
              <w:ind w:right="113"/>
              <w:rPr>
                <w:rFonts w:ascii="Cambria" w:hAnsi="Cambria"/>
                <w:b/>
                <w:bCs/>
                <w:color w:val="06284A"/>
                <w:lang w:val="en-US"/>
              </w:rPr>
            </w:pPr>
            <w:r>
              <w:rPr>
                <w:color w:val="06284A"/>
                <w:lang w:val="en-US"/>
              </w:rPr>
              <w:t xml:space="preserve">     </w:t>
            </w:r>
            <w:r w:rsidRPr="00BF168B">
              <w:rPr>
                <w:rFonts w:ascii="Cambria" w:hAnsi="Cambria"/>
                <w:b/>
                <w:bCs/>
                <w:color w:val="06284A"/>
                <w:lang w:val="en-US"/>
              </w:rPr>
              <w:t>EXPOZIȚIA NAȚIONALĂ</w:t>
            </w:r>
          </w:p>
          <w:p w14:paraId="3D586DDB" w14:textId="77777777" w:rsidR="00BF168B" w:rsidRPr="00BF168B" w:rsidRDefault="00BF168B" w:rsidP="00F90AD1">
            <w:pPr>
              <w:ind w:right="113"/>
              <w:rPr>
                <w:rFonts w:ascii="Cambria" w:hAnsi="Cambria"/>
                <w:color w:val="06284A"/>
                <w:lang w:val="en-US"/>
              </w:rPr>
            </w:pPr>
          </w:p>
          <w:p w14:paraId="7D57CC55" w14:textId="4E16BF9F" w:rsidR="00BF168B" w:rsidRPr="00BF168B" w:rsidRDefault="00BF168B" w:rsidP="00F90AD1">
            <w:pPr>
              <w:ind w:right="113"/>
              <w:rPr>
                <w:rFonts w:ascii="Cambria" w:hAnsi="Cambria"/>
                <w:color w:val="06284A"/>
                <w:lang w:val="en-US"/>
              </w:rPr>
            </w:pPr>
            <w:r w:rsidRPr="00BF168B">
              <w:rPr>
                <w:rFonts w:ascii="Cambria" w:hAnsi="Cambria"/>
                <w:color w:val="06284A"/>
                <w:lang w:val="en-US"/>
              </w:rPr>
              <w:t xml:space="preserve">     </w:t>
            </w:r>
            <w:proofErr w:type="spellStart"/>
            <w:r w:rsidRPr="00BF168B">
              <w:rPr>
                <w:rFonts w:ascii="Cambria" w:hAnsi="Cambria"/>
                <w:color w:val="06284A"/>
                <w:lang w:val="en-US"/>
              </w:rPr>
              <w:t>Edi</w:t>
            </w:r>
            <w:r w:rsidRPr="00AE3BA9">
              <w:rPr>
                <w:rFonts w:ascii="Cambria" w:hAnsi="Cambria"/>
                <w:color w:val="06284A"/>
                <w:lang w:val="en-US"/>
              </w:rPr>
              <w:t>ția</w:t>
            </w:r>
            <w:proofErr w:type="spellEnd"/>
            <w:r w:rsidRPr="00AE3BA9">
              <w:rPr>
                <w:rFonts w:ascii="Cambria" w:hAnsi="Cambria"/>
                <w:color w:val="06284A"/>
                <w:lang w:val="en-US"/>
              </w:rPr>
              <w:t xml:space="preserve"> </w:t>
            </w:r>
            <w:r w:rsidRPr="00BF168B">
              <w:rPr>
                <w:rFonts w:ascii="Cambria" w:hAnsi="Cambria"/>
                <w:color w:val="06284A"/>
                <w:lang w:val="en-US"/>
              </w:rPr>
              <w:t>a -XX</w:t>
            </w:r>
            <w:r w:rsidR="0042670A">
              <w:rPr>
                <w:rFonts w:ascii="Cambria" w:hAnsi="Cambria"/>
                <w:color w:val="06284A"/>
                <w:lang w:val="en-US"/>
              </w:rPr>
              <w:t>I</w:t>
            </w:r>
            <w:r w:rsidRPr="00BF168B">
              <w:rPr>
                <w:rFonts w:ascii="Cambria" w:hAnsi="Cambria"/>
                <w:color w:val="06284A"/>
                <w:lang w:val="en-US"/>
              </w:rPr>
              <w:t>I-a</w:t>
            </w:r>
          </w:p>
          <w:p w14:paraId="359285E9" w14:textId="77777777" w:rsidR="00BF168B" w:rsidRPr="00BF168B" w:rsidRDefault="00BF168B" w:rsidP="00F90AD1">
            <w:pPr>
              <w:ind w:right="113"/>
              <w:rPr>
                <w:rFonts w:ascii="Cambria" w:hAnsi="Cambria"/>
                <w:color w:val="06284A"/>
                <w:lang w:val="en-US"/>
              </w:rPr>
            </w:pPr>
          </w:p>
          <w:p w14:paraId="20133511" w14:textId="5AD486F2" w:rsidR="00BF168B" w:rsidRPr="00BF168B" w:rsidRDefault="00BF168B" w:rsidP="00F90AD1">
            <w:pPr>
              <w:ind w:right="113"/>
              <w:rPr>
                <w:b/>
                <w:bCs/>
                <w:color w:val="06284A"/>
                <w:lang w:val="en-US"/>
              </w:rPr>
            </w:pPr>
            <w:r w:rsidRPr="00BF168B">
              <w:rPr>
                <w:rFonts w:ascii="Cambria" w:hAnsi="Cambria"/>
                <w:color w:val="06284A"/>
                <w:lang w:val="en-US"/>
              </w:rPr>
              <w:t xml:space="preserve">     </w:t>
            </w:r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 xml:space="preserve">29 </w:t>
            </w:r>
            <w:proofErr w:type="spellStart"/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>ianuarie</w:t>
            </w:r>
            <w:proofErr w:type="spellEnd"/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 xml:space="preserve"> – 02 </w:t>
            </w:r>
            <w:proofErr w:type="spellStart"/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>februa</w:t>
            </w:r>
            <w:r w:rsidR="00B46924">
              <w:rPr>
                <w:rFonts w:ascii="Cambria" w:hAnsi="Cambria"/>
                <w:b/>
                <w:bCs/>
                <w:color w:val="06284A"/>
                <w:lang w:val="en-US"/>
              </w:rPr>
              <w:t>r</w:t>
            </w:r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>ie</w:t>
            </w:r>
            <w:proofErr w:type="spellEnd"/>
            <w:r w:rsidR="0042670A">
              <w:rPr>
                <w:rFonts w:ascii="Cambria" w:hAnsi="Cambria"/>
                <w:b/>
                <w:bCs/>
                <w:color w:val="06284A"/>
                <w:lang w:val="en-US"/>
              </w:rPr>
              <w:t xml:space="preserve"> 2025</w:t>
            </w:r>
          </w:p>
        </w:tc>
        <w:tc>
          <w:tcPr>
            <w:tcW w:w="5670" w:type="dxa"/>
            <w:shd w:val="clear" w:color="auto" w:fill="FFF0E5"/>
          </w:tcPr>
          <w:p w14:paraId="7E90AEA3" w14:textId="77777777" w:rsidR="00BF168B" w:rsidRDefault="00BF168B" w:rsidP="00F90AD1">
            <w:pPr>
              <w:ind w:right="113"/>
              <w:rPr>
                <w:lang w:val="en-US"/>
              </w:rPr>
            </w:pPr>
          </w:p>
          <w:p w14:paraId="09EEDAA8" w14:textId="77777777" w:rsidR="00BF168B" w:rsidRDefault="00BF168B" w:rsidP="00F90AD1">
            <w:pPr>
              <w:ind w:right="113"/>
              <w:rPr>
                <w:lang w:val="en-US"/>
              </w:rPr>
            </w:pPr>
          </w:p>
          <w:p w14:paraId="60787894" w14:textId="2C55C16B" w:rsidR="00BF168B" w:rsidRDefault="00BF168B" w:rsidP="00F90AD1">
            <w:pPr>
              <w:ind w:right="113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B1E7F1" wp14:editId="70BCF5B6">
                  <wp:extent cx="2503713" cy="876300"/>
                  <wp:effectExtent l="0" t="0" r="0" b="0"/>
                  <wp:docPr id="7333580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63" cy="88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79F26" w14:textId="77777777" w:rsidR="00BF168B" w:rsidRDefault="00BF168B" w:rsidP="00F90AD1">
            <w:pPr>
              <w:ind w:right="113"/>
              <w:rPr>
                <w:lang w:val="en-US"/>
              </w:rPr>
            </w:pPr>
          </w:p>
        </w:tc>
      </w:tr>
    </w:tbl>
    <w:p w14:paraId="0741CD29" w14:textId="77777777" w:rsidR="00F90AD1" w:rsidRPr="00F90AD1" w:rsidRDefault="00F90AD1" w:rsidP="00F90AD1">
      <w:pPr>
        <w:ind w:right="113"/>
        <w:rPr>
          <w:sz w:val="10"/>
          <w:szCs w:val="10"/>
          <w:lang w:val="en-US"/>
        </w:rPr>
      </w:pPr>
    </w:p>
    <w:p w14:paraId="06E4FA48" w14:textId="77777777" w:rsidR="00BA105E" w:rsidRPr="00425EB9" w:rsidRDefault="00BA105E" w:rsidP="00BA105E">
      <w:pPr>
        <w:pStyle w:val="Heading3"/>
        <w:rPr>
          <w:rFonts w:ascii="Cambria" w:hAnsi="Cambria"/>
          <w:i w:val="0"/>
          <w:iCs w:val="0"/>
          <w:sz w:val="20"/>
          <w:lang w:val="ro-RO"/>
        </w:rPr>
      </w:pPr>
      <w:r w:rsidRPr="00425EB9">
        <w:rPr>
          <w:rFonts w:ascii="Cambria" w:hAnsi="Cambria"/>
          <w:i w:val="0"/>
          <w:iCs w:val="0"/>
          <w:sz w:val="20"/>
          <w:lang w:val="en-US"/>
        </w:rPr>
        <w:t>CERERE DE PARTICIPARE</w:t>
      </w:r>
    </w:p>
    <w:p w14:paraId="19625C73" w14:textId="1185BB60" w:rsidR="00BA105E" w:rsidRPr="00425EB9" w:rsidRDefault="00BA105E" w:rsidP="00BA105E">
      <w:pPr>
        <w:jc w:val="center"/>
        <w:rPr>
          <w:rFonts w:ascii="Cambria" w:hAnsi="Cambria"/>
          <w:b/>
          <w:spacing w:val="6"/>
          <w:sz w:val="16"/>
          <w:szCs w:val="16"/>
          <w:lang w:val="it-IT"/>
        </w:rPr>
      </w:pPr>
      <w:r w:rsidRPr="00425EB9">
        <w:rPr>
          <w:rFonts w:ascii="Cambria" w:hAnsi="Cambria"/>
          <w:b/>
          <w:spacing w:val="6"/>
          <w:sz w:val="16"/>
          <w:szCs w:val="16"/>
          <w:lang w:val="ro-RO"/>
        </w:rPr>
        <w:t xml:space="preserve">Se completează şi se expediază pe adresa: </w:t>
      </w:r>
      <w:r w:rsidR="00425EB9">
        <w:rPr>
          <w:rFonts w:ascii="Cambria" w:hAnsi="Cambria"/>
          <w:b/>
          <w:spacing w:val="6"/>
          <w:sz w:val="16"/>
          <w:szCs w:val="16"/>
          <w:lang w:val="ro-RO"/>
        </w:rPr>
        <w:t>Secția</w:t>
      </w:r>
      <w:r w:rsidRPr="00425EB9">
        <w:rPr>
          <w:rFonts w:ascii="Cambria" w:hAnsi="Cambria"/>
          <w:b/>
          <w:spacing w:val="6"/>
          <w:sz w:val="16"/>
          <w:szCs w:val="16"/>
          <w:lang w:val="ro-RO"/>
        </w:rPr>
        <w:t xml:space="preserve"> Evenimente de afaceri, târguri și expoziții a CCI a RM,</w:t>
      </w:r>
    </w:p>
    <w:p w14:paraId="6D815568" w14:textId="4205431F" w:rsidR="00BA105E" w:rsidRPr="00425EB9" w:rsidRDefault="00BA105E" w:rsidP="00BA105E">
      <w:pPr>
        <w:pStyle w:val="Heading2"/>
        <w:rPr>
          <w:rFonts w:ascii="Cambria" w:hAnsi="Cambria"/>
          <w:b/>
          <w:spacing w:val="-2"/>
          <w:sz w:val="16"/>
          <w:szCs w:val="16"/>
          <w:lang w:val="fr-FR"/>
        </w:rPr>
      </w:pP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 </w:t>
      </w:r>
      <w:r w:rsidR="007125F2" w:rsidRPr="00425EB9">
        <w:rPr>
          <w:rFonts w:ascii="Cambria" w:hAnsi="Cambria"/>
          <w:b/>
          <w:spacing w:val="-2"/>
          <w:sz w:val="16"/>
          <w:szCs w:val="16"/>
          <w:lang w:val="ro-RO"/>
        </w:rPr>
        <w:t>Chişinău, b</w:t>
      </w:r>
      <w:r w:rsidRPr="00425EB9">
        <w:rPr>
          <w:rFonts w:ascii="Cambria" w:hAnsi="Cambria"/>
          <w:b/>
          <w:spacing w:val="-2"/>
          <w:sz w:val="16"/>
          <w:szCs w:val="16"/>
          <w:lang w:val="ro-RO"/>
        </w:rPr>
        <w:t>l. Ştefan cel Mare, 151</w:t>
      </w: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,  </w:t>
      </w:r>
      <w:r w:rsidRPr="00425EB9">
        <w:rPr>
          <w:rFonts w:ascii="Cambria" w:hAnsi="Cambria"/>
          <w:b/>
          <w:spacing w:val="-2"/>
          <w:sz w:val="16"/>
          <w:szCs w:val="16"/>
          <w:lang w:val="ro-RO"/>
        </w:rPr>
        <w:t>tel/fax</w:t>
      </w: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>:</w:t>
      </w:r>
      <w:r w:rsidR="009E0937"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 0</w:t>
      </w: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 </w:t>
      </w:r>
      <w:r w:rsidR="009E0937"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(22) </w:t>
      </w:r>
      <w:r w:rsidR="00F837C7">
        <w:rPr>
          <w:rFonts w:ascii="Cambria" w:hAnsi="Cambria"/>
          <w:b/>
          <w:spacing w:val="-2"/>
          <w:sz w:val="16"/>
          <w:szCs w:val="16"/>
          <w:lang w:val="fr-FR"/>
        </w:rPr>
        <w:t>238410, 210725</w:t>
      </w: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  </w:t>
      </w:r>
    </w:p>
    <w:p w14:paraId="15B66860" w14:textId="3226B635" w:rsidR="00BA105E" w:rsidRPr="00425EB9" w:rsidRDefault="00BA105E" w:rsidP="00BA105E">
      <w:pPr>
        <w:pStyle w:val="Heading2"/>
        <w:rPr>
          <w:rFonts w:ascii="Cambria" w:hAnsi="Cambria"/>
          <w:b/>
          <w:color w:val="000000"/>
          <w:spacing w:val="-2"/>
          <w:sz w:val="16"/>
          <w:szCs w:val="16"/>
          <w:lang w:val="ro-RO"/>
        </w:rPr>
      </w:pPr>
      <w:r w:rsidRPr="00425EB9">
        <w:rPr>
          <w:rFonts w:ascii="Cambria" w:hAnsi="Cambria"/>
          <w:b/>
          <w:spacing w:val="-2"/>
          <w:sz w:val="16"/>
          <w:szCs w:val="16"/>
          <w:lang w:val="fr-FR"/>
        </w:rPr>
        <w:t xml:space="preserve"> </w:t>
      </w:r>
      <w:r w:rsidR="00425EB9" w:rsidRPr="00425EB9">
        <w:rPr>
          <w:rFonts w:ascii="Cambria" w:hAnsi="Cambria"/>
          <w:b/>
          <w:color w:val="000000"/>
          <w:spacing w:val="-2"/>
          <w:sz w:val="16"/>
          <w:szCs w:val="16"/>
          <w:lang w:val="fr-FR"/>
        </w:rPr>
        <w:t>E</w:t>
      </w:r>
      <w:r w:rsidRPr="00425EB9">
        <w:rPr>
          <w:rFonts w:ascii="Cambria" w:hAnsi="Cambria"/>
          <w:b/>
          <w:color w:val="000000"/>
          <w:spacing w:val="-2"/>
          <w:sz w:val="16"/>
          <w:szCs w:val="16"/>
          <w:lang w:val="fr-FR"/>
        </w:rPr>
        <w:t>-mail:</w:t>
      </w:r>
      <w:r w:rsidRPr="00425EB9">
        <w:rPr>
          <w:rFonts w:ascii="Cambria" w:hAnsi="Cambria"/>
          <w:b/>
          <w:color w:val="000000"/>
          <w:spacing w:val="-2"/>
          <w:sz w:val="16"/>
          <w:szCs w:val="16"/>
          <w:lang w:val="ro-RO"/>
        </w:rPr>
        <w:t xml:space="preserve"> </w:t>
      </w:r>
      <w:hyperlink r:id="rId8" w:history="1">
        <w:r w:rsidR="007A21E2" w:rsidRPr="00425EB9">
          <w:rPr>
            <w:rStyle w:val="Hyperlink"/>
            <w:rFonts w:ascii="Cambria" w:hAnsi="Cambria"/>
            <w:b/>
            <w:spacing w:val="-2"/>
            <w:sz w:val="16"/>
            <w:szCs w:val="16"/>
            <w:lang w:val="ro-RO"/>
          </w:rPr>
          <w:t>viorica.cazacu@chamber.md</w:t>
        </w:r>
      </w:hyperlink>
      <w:r w:rsidRPr="00425EB9">
        <w:rPr>
          <w:rFonts w:ascii="Cambria" w:hAnsi="Cambria"/>
          <w:b/>
          <w:color w:val="000000"/>
          <w:spacing w:val="-2"/>
          <w:sz w:val="16"/>
          <w:szCs w:val="16"/>
          <w:u w:val="single"/>
          <w:lang w:val="ro-RO"/>
        </w:rPr>
        <w:t xml:space="preserve"> ;  </w:t>
      </w:r>
      <w:hyperlink r:id="rId9" w:history="1">
        <w:r w:rsidR="00425EB9" w:rsidRPr="00425EB9">
          <w:rPr>
            <w:rStyle w:val="Hyperlink"/>
            <w:rFonts w:ascii="Cambria" w:hAnsi="Cambria"/>
            <w:b/>
            <w:spacing w:val="-2"/>
            <w:sz w:val="16"/>
            <w:szCs w:val="16"/>
            <w:lang w:val="ro-RO"/>
          </w:rPr>
          <w:t>tatiana.sainciuc@chamber.md</w:t>
        </w:r>
      </w:hyperlink>
      <w:r w:rsidR="00F837C7">
        <w:rPr>
          <w:rStyle w:val="Hyperlink"/>
          <w:rFonts w:ascii="Cambria" w:hAnsi="Cambria"/>
          <w:b/>
          <w:spacing w:val="-2"/>
          <w:sz w:val="16"/>
          <w:szCs w:val="16"/>
          <w:lang w:val="ro-RO"/>
        </w:rPr>
        <w:t xml:space="preserve"> ; olga.grosu@chamber.md</w:t>
      </w:r>
      <w:r w:rsidR="00425EB9" w:rsidRPr="00425EB9">
        <w:rPr>
          <w:rStyle w:val="Hyperlink"/>
          <w:rFonts w:ascii="Cambria" w:hAnsi="Cambria"/>
          <w:lang w:val="en-US"/>
        </w:rPr>
        <w:t xml:space="preserve"> </w:t>
      </w:r>
    </w:p>
    <w:p w14:paraId="11CEEC71" w14:textId="77777777" w:rsidR="00BA105E" w:rsidRPr="00425EB9" w:rsidRDefault="00BA105E" w:rsidP="00BA105E">
      <w:pPr>
        <w:rPr>
          <w:rFonts w:ascii="Cambria" w:hAnsi="Cambria"/>
          <w:sz w:val="16"/>
          <w:szCs w:val="16"/>
          <w:lang w:val="ro-RO"/>
        </w:rPr>
      </w:pP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2542"/>
        <w:gridCol w:w="567"/>
        <w:gridCol w:w="604"/>
        <w:gridCol w:w="450"/>
        <w:gridCol w:w="948"/>
        <w:gridCol w:w="407"/>
        <w:gridCol w:w="1705"/>
      </w:tblGrid>
      <w:tr w:rsidR="00BA105E" w:rsidRPr="00425EB9" w14:paraId="6B6F08BC" w14:textId="77777777" w:rsidTr="00AE3BA9">
        <w:trPr>
          <w:cantSplit/>
          <w:trHeight w:val="417"/>
        </w:trPr>
        <w:tc>
          <w:tcPr>
            <w:tcW w:w="6663" w:type="dxa"/>
            <w:gridSpan w:val="3"/>
          </w:tcPr>
          <w:p w14:paraId="2E4556FC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Firma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4114" w:type="dxa"/>
            <w:gridSpan w:val="5"/>
          </w:tcPr>
          <w:p w14:paraId="3526C97B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ro-RO"/>
              </w:rPr>
              <w:t>Responsabil pentru participare la expoziţie:</w:t>
            </w:r>
          </w:p>
          <w:p w14:paraId="2C0C358C" w14:textId="77777777" w:rsidR="00BA105E" w:rsidRPr="00425EB9" w:rsidRDefault="00BA105E" w:rsidP="006B4C31">
            <w:pPr>
              <w:ind w:right="-1"/>
              <w:rPr>
                <w:rFonts w:ascii="Cambria" w:hAnsi="Cambria"/>
                <w:i/>
                <w:sz w:val="16"/>
                <w:szCs w:val="16"/>
                <w:lang w:val="ro-RO"/>
              </w:rPr>
            </w:pPr>
            <w:proofErr w:type="spellStart"/>
            <w:r w:rsidRPr="00425EB9">
              <w:rPr>
                <w:rFonts w:ascii="Cambria" w:hAnsi="Cambria"/>
                <w:b/>
                <w:i/>
                <w:sz w:val="16"/>
                <w:szCs w:val="16"/>
                <w:lang w:val="fr-FR"/>
              </w:rPr>
              <w:t>Nume</w:t>
            </w:r>
            <w:proofErr w:type="spellEnd"/>
            <w:r w:rsidRPr="00425EB9">
              <w:rPr>
                <w:rFonts w:ascii="Cambria" w:hAnsi="Cambria"/>
                <w:b/>
                <w:i/>
                <w:sz w:val="16"/>
                <w:szCs w:val="16"/>
                <w:lang w:val="fr-FR"/>
              </w:rPr>
              <w:t xml:space="preserve">, </w:t>
            </w:r>
            <w:r w:rsidRPr="00425EB9">
              <w:rPr>
                <w:rFonts w:ascii="Cambria" w:hAnsi="Cambria"/>
                <w:b/>
                <w:i/>
                <w:sz w:val="16"/>
                <w:szCs w:val="16"/>
                <w:lang w:val="ro-RO"/>
              </w:rPr>
              <w:t>funcţia, telefon, fax:</w:t>
            </w:r>
          </w:p>
        </w:tc>
      </w:tr>
      <w:tr w:rsidR="00BA105E" w:rsidRPr="00425EB9" w14:paraId="5334E9E3" w14:textId="77777777" w:rsidTr="00AE3BA9">
        <w:trPr>
          <w:cantSplit/>
          <w:trHeight w:val="423"/>
        </w:trPr>
        <w:tc>
          <w:tcPr>
            <w:tcW w:w="6663" w:type="dxa"/>
            <w:gridSpan w:val="3"/>
          </w:tcPr>
          <w:p w14:paraId="5D092E68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Adresa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4114" w:type="dxa"/>
            <w:gridSpan w:val="5"/>
          </w:tcPr>
          <w:p w14:paraId="44462CE3" w14:textId="77777777" w:rsidR="00BA105E" w:rsidRPr="00425EB9" w:rsidRDefault="00BA105E" w:rsidP="006B4C31">
            <w:pPr>
              <w:ind w:right="-1"/>
              <w:rPr>
                <w:rFonts w:ascii="Cambria" w:hAnsi="Cambria"/>
                <w:sz w:val="16"/>
                <w:szCs w:val="16"/>
                <w:lang w:val="ro-RO"/>
              </w:rPr>
            </w:pPr>
          </w:p>
        </w:tc>
      </w:tr>
      <w:tr w:rsidR="00BA105E" w:rsidRPr="00425EB9" w14:paraId="75BEE720" w14:textId="77777777" w:rsidTr="00AE3BA9">
        <w:trPr>
          <w:cantSplit/>
          <w:trHeight w:val="415"/>
        </w:trPr>
        <w:tc>
          <w:tcPr>
            <w:tcW w:w="3554" w:type="dxa"/>
          </w:tcPr>
          <w:p w14:paraId="2FFD991C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fr-FR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</w:rPr>
              <w:t>Т</w:t>
            </w: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elefon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:</w:t>
            </w:r>
            <w:r w:rsidRPr="00425EB9">
              <w:rPr>
                <w:rFonts w:ascii="Cambria" w:hAnsi="Cambria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3109" w:type="dxa"/>
            <w:gridSpan w:val="2"/>
          </w:tcPr>
          <w:p w14:paraId="2EE79360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fr-FR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ro-RO"/>
              </w:rPr>
              <w:t>Fax</w:t>
            </w:r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4114" w:type="dxa"/>
            <w:gridSpan w:val="5"/>
          </w:tcPr>
          <w:p w14:paraId="050D994E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fr-FR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fr-FR"/>
              </w:rPr>
              <w:t>E-mail:</w:t>
            </w:r>
          </w:p>
        </w:tc>
      </w:tr>
      <w:tr w:rsidR="00BA105E" w:rsidRPr="00425EB9" w14:paraId="1E66678E" w14:textId="77777777" w:rsidTr="00AE3BA9">
        <w:trPr>
          <w:cantSplit/>
          <w:trHeight w:val="209"/>
        </w:trPr>
        <w:tc>
          <w:tcPr>
            <w:tcW w:w="6663" w:type="dxa"/>
            <w:gridSpan w:val="3"/>
          </w:tcPr>
          <w:p w14:paraId="37B5B3C2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ro-RO"/>
              </w:rPr>
              <w:t>Cod fiscal</w:t>
            </w:r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4114" w:type="dxa"/>
            <w:gridSpan w:val="5"/>
            <w:vMerge w:val="restart"/>
          </w:tcPr>
          <w:p w14:paraId="50BDDA24" w14:textId="77777777" w:rsidR="00BA105E" w:rsidRPr="00425EB9" w:rsidRDefault="00BA105E" w:rsidP="006B4C31">
            <w:pPr>
              <w:ind w:right="-1"/>
              <w:rPr>
                <w:rFonts w:ascii="Cambria" w:hAnsi="Cambria"/>
                <w:sz w:val="16"/>
                <w:szCs w:val="16"/>
                <w:lang w:val="en-US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ro-RO"/>
              </w:rPr>
              <w:t>Cod TVA</w:t>
            </w:r>
            <w:r w:rsidRPr="00425EB9">
              <w:rPr>
                <w:rFonts w:ascii="Cambria" w:hAnsi="Cambria"/>
                <w:sz w:val="16"/>
                <w:szCs w:val="16"/>
                <w:lang w:val="en-US"/>
              </w:rPr>
              <w:t>:</w:t>
            </w:r>
          </w:p>
        </w:tc>
      </w:tr>
      <w:tr w:rsidR="00BA105E" w:rsidRPr="00425EB9" w14:paraId="6FD2DED7" w14:textId="77777777" w:rsidTr="00AE3BA9">
        <w:trPr>
          <w:cantSplit/>
          <w:trHeight w:val="240"/>
        </w:trPr>
        <w:tc>
          <w:tcPr>
            <w:tcW w:w="6663" w:type="dxa"/>
            <w:gridSpan w:val="3"/>
          </w:tcPr>
          <w:p w14:paraId="599F6935" w14:textId="77777777" w:rsidR="008233E3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IBAN</w:t>
            </w:r>
          </w:p>
        </w:tc>
        <w:tc>
          <w:tcPr>
            <w:tcW w:w="4114" w:type="dxa"/>
            <w:gridSpan w:val="5"/>
            <w:vMerge/>
          </w:tcPr>
          <w:p w14:paraId="5394000D" w14:textId="77777777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ro-RO"/>
              </w:rPr>
            </w:pPr>
          </w:p>
        </w:tc>
      </w:tr>
      <w:tr w:rsidR="00BA105E" w:rsidRPr="008B76BE" w14:paraId="4DEA6768" w14:textId="77777777" w:rsidTr="00AE3BA9">
        <w:trPr>
          <w:cantSplit/>
          <w:trHeight w:val="281"/>
        </w:trPr>
        <w:tc>
          <w:tcPr>
            <w:tcW w:w="10777" w:type="dxa"/>
            <w:gridSpan w:val="8"/>
          </w:tcPr>
          <w:p w14:paraId="07BBE26F" w14:textId="0E521360" w:rsidR="00BA105E" w:rsidRPr="00425EB9" w:rsidRDefault="00BA105E" w:rsidP="006B4C31">
            <w:pPr>
              <w:ind w:right="-1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Vor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fi </w:t>
            </w: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prezentate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următoarele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exponate</w:t>
            </w:r>
            <w:proofErr w:type="spellEnd"/>
            <w:r w:rsidRPr="00425EB9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</w:tr>
      <w:tr w:rsidR="006C6839" w:rsidRPr="00425EB9" w14:paraId="5B1F5B79" w14:textId="6D52BF30" w:rsidTr="00B46924">
        <w:trPr>
          <w:cantSplit/>
          <w:trHeight w:val="316"/>
        </w:trPr>
        <w:tc>
          <w:tcPr>
            <w:tcW w:w="9072" w:type="dxa"/>
            <w:gridSpan w:val="7"/>
            <w:shd w:val="clear" w:color="auto" w:fill="FFF0E5"/>
          </w:tcPr>
          <w:p w14:paraId="7D345149" w14:textId="01D4BB29" w:rsidR="006C6839" w:rsidRPr="00B46924" w:rsidRDefault="006C6839" w:rsidP="006B4C31">
            <w:pPr>
              <w:ind w:right="-1"/>
              <w:rPr>
                <w:rFonts w:ascii="Cambria" w:hAnsi="Cambria"/>
                <w:b/>
                <w:lang w:val="en-US"/>
              </w:rPr>
            </w:pPr>
            <w:r w:rsidRPr="00425EB9">
              <w:rPr>
                <w:rFonts w:ascii="Cambria" w:hAnsi="Cambria"/>
                <w:b/>
                <w:lang w:val="en-US"/>
              </w:rPr>
              <w:t xml:space="preserve">Taxa de </w:t>
            </w:r>
            <w:proofErr w:type="spellStart"/>
            <w:r w:rsidRPr="00425EB9">
              <w:rPr>
                <w:rFonts w:ascii="Cambria" w:hAnsi="Cambria"/>
                <w:b/>
                <w:lang w:val="en-US"/>
              </w:rPr>
              <w:t>înregistrare</w:t>
            </w:r>
            <w:proofErr w:type="spellEnd"/>
            <w:r w:rsidRPr="00425EB9">
              <w:rPr>
                <w:rFonts w:ascii="Cambria" w:hAnsi="Cambria"/>
                <w:b/>
                <w:lang w:val="en-US"/>
              </w:rPr>
              <w:t xml:space="preserve">, 1 </w:t>
            </w:r>
            <w:proofErr w:type="spellStart"/>
            <w:r w:rsidRPr="00425EB9">
              <w:rPr>
                <w:rFonts w:ascii="Cambria" w:hAnsi="Cambria"/>
                <w:b/>
                <w:lang w:val="en-US"/>
              </w:rPr>
              <w:t>companie</w:t>
            </w:r>
            <w:proofErr w:type="spellEnd"/>
          </w:p>
        </w:tc>
        <w:tc>
          <w:tcPr>
            <w:tcW w:w="1705" w:type="dxa"/>
            <w:shd w:val="clear" w:color="auto" w:fill="FFF0E5"/>
          </w:tcPr>
          <w:p w14:paraId="1A7D76F9" w14:textId="433334E5" w:rsidR="006C6839" w:rsidRPr="00B46924" w:rsidRDefault="00BC5E3C" w:rsidP="00B46924">
            <w:pPr>
              <w:ind w:right="-1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2</w:t>
            </w:r>
            <w:r w:rsidR="00953383">
              <w:rPr>
                <w:rFonts w:ascii="Cambria" w:hAnsi="Cambria"/>
                <w:b/>
                <w:lang w:val="en-US"/>
              </w:rPr>
              <w:t>5</w:t>
            </w:r>
            <w:r w:rsidR="00A51A33">
              <w:rPr>
                <w:rFonts w:ascii="Cambria" w:hAnsi="Cambria"/>
                <w:b/>
                <w:lang w:val="en-US"/>
              </w:rPr>
              <w:t>00-00 MDL</w:t>
            </w:r>
          </w:p>
        </w:tc>
      </w:tr>
      <w:tr w:rsidR="00425EB9" w:rsidRPr="00425EB9" w14:paraId="085E2E9B" w14:textId="77777777" w:rsidTr="00B46924">
        <w:trPr>
          <w:trHeight w:val="123"/>
        </w:trPr>
        <w:tc>
          <w:tcPr>
            <w:tcW w:w="6096" w:type="dxa"/>
            <w:gridSpan w:val="2"/>
            <w:vAlign w:val="center"/>
          </w:tcPr>
          <w:p w14:paraId="53AD7BE5" w14:textId="32606FD4" w:rsidR="00425EB9" w:rsidRPr="00425EB9" w:rsidRDefault="006C6839" w:rsidP="006B4C31">
            <w:pPr>
              <w:pStyle w:val="Heading5"/>
              <w:rPr>
                <w:rFonts w:ascii="Cambria" w:hAnsi="Cambria"/>
                <w:b/>
                <w:sz w:val="18"/>
                <w:lang w:val="ro-RO"/>
              </w:rPr>
            </w:pPr>
            <w:r>
              <w:rPr>
                <w:rFonts w:ascii="Cambria" w:hAnsi="Cambria"/>
                <w:sz w:val="20"/>
                <w:lang w:val="ro-RO"/>
              </w:rPr>
              <w:t xml:space="preserve">                                                                                  </w:t>
            </w:r>
          </w:p>
        </w:tc>
        <w:tc>
          <w:tcPr>
            <w:tcW w:w="1171" w:type="dxa"/>
            <w:gridSpan w:val="2"/>
            <w:vAlign w:val="center"/>
          </w:tcPr>
          <w:p w14:paraId="4176D6BC" w14:textId="00C0AAE7" w:rsidR="00425EB9" w:rsidRPr="00425EB9" w:rsidRDefault="00A51A33" w:rsidP="006B4C31">
            <w:pPr>
              <w:jc w:val="center"/>
              <w:rPr>
                <w:rFonts w:ascii="Cambria" w:hAnsi="Cambria"/>
                <w:b/>
                <w:sz w:val="16"/>
                <w:szCs w:val="16"/>
                <w:lang w:val="ro-RO"/>
              </w:rPr>
            </w:pPr>
            <w:r>
              <w:rPr>
                <w:rFonts w:ascii="Cambria" w:hAnsi="Cambria"/>
                <w:b/>
                <w:sz w:val="16"/>
                <w:szCs w:val="16"/>
                <w:lang w:val="ro-RO"/>
              </w:rPr>
              <w:t>Costul, MDL</w:t>
            </w:r>
          </w:p>
        </w:tc>
        <w:tc>
          <w:tcPr>
            <w:tcW w:w="450" w:type="dxa"/>
            <w:vAlign w:val="center"/>
          </w:tcPr>
          <w:p w14:paraId="0718BC46" w14:textId="77777777" w:rsidR="00425EB9" w:rsidRPr="00425EB9" w:rsidRDefault="00425EB9" w:rsidP="006B4C31">
            <w:pPr>
              <w:jc w:val="center"/>
              <w:rPr>
                <w:rFonts w:ascii="Cambria" w:hAnsi="Cambria"/>
                <w:b/>
                <w:sz w:val="18"/>
                <w:lang w:val="en-US"/>
              </w:rPr>
            </w:pPr>
            <w:r w:rsidRPr="00425EB9">
              <w:rPr>
                <w:rFonts w:ascii="Cambria" w:hAnsi="Cambria"/>
                <w:b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5AFB71F7" w14:textId="46184C8B" w:rsidR="00425EB9" w:rsidRPr="00425EB9" w:rsidRDefault="00B46924" w:rsidP="006B4C31">
            <w:pPr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>
              <w:rPr>
                <w:rFonts w:ascii="Cambria" w:hAnsi="Cambria"/>
                <w:b/>
                <w:sz w:val="18"/>
                <w:lang w:val="ro-RO"/>
              </w:rPr>
              <w:t>Cant.</w:t>
            </w:r>
          </w:p>
        </w:tc>
        <w:tc>
          <w:tcPr>
            <w:tcW w:w="407" w:type="dxa"/>
            <w:vAlign w:val="center"/>
          </w:tcPr>
          <w:p w14:paraId="7B4FF4D5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=</w:t>
            </w:r>
          </w:p>
        </w:tc>
        <w:tc>
          <w:tcPr>
            <w:tcW w:w="1705" w:type="dxa"/>
            <w:vAlign w:val="center"/>
          </w:tcPr>
          <w:p w14:paraId="457082FE" w14:textId="2C05BC45" w:rsidR="00425EB9" w:rsidRPr="00425EB9" w:rsidRDefault="00A51A33" w:rsidP="006B4C31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/>
                <w:sz w:val="16"/>
                <w:szCs w:val="16"/>
                <w:lang w:val="ro-RO"/>
              </w:rPr>
              <w:t>Suma, MDL</w:t>
            </w:r>
          </w:p>
        </w:tc>
      </w:tr>
      <w:tr w:rsidR="00425EB9" w:rsidRPr="00425EB9" w14:paraId="06E6EE91" w14:textId="77777777" w:rsidTr="00B46924">
        <w:trPr>
          <w:trHeight w:val="199"/>
        </w:trPr>
        <w:tc>
          <w:tcPr>
            <w:tcW w:w="6096" w:type="dxa"/>
            <w:gridSpan w:val="2"/>
            <w:vAlign w:val="center"/>
          </w:tcPr>
          <w:p w14:paraId="398D3956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Spaţiu expoziţional închis amenajat standard </w:t>
            </w:r>
            <w:r w:rsidRPr="00425EB9">
              <w:rPr>
                <w:rFonts w:ascii="Cambria" w:hAnsi="Cambria"/>
                <w:sz w:val="18"/>
                <w:lang w:val="en-US"/>
              </w:rPr>
              <w:t xml:space="preserve">, 1 </w:t>
            </w:r>
            <w:r w:rsidRPr="00425EB9">
              <w:rPr>
                <w:rFonts w:ascii="Cambria" w:hAnsi="Cambria"/>
                <w:sz w:val="18"/>
              </w:rPr>
              <w:t>м</w:t>
            </w:r>
            <w:r w:rsidRPr="00425EB9">
              <w:rPr>
                <w:rFonts w:ascii="Cambria" w:hAnsi="Cambria"/>
                <w:sz w:val="18"/>
                <w:vertAlign w:val="superscript"/>
                <w:lang w:val="en-US"/>
              </w:rPr>
              <w:t>2</w:t>
            </w:r>
            <w:r w:rsidRPr="00425EB9">
              <w:rPr>
                <w:rFonts w:ascii="Cambria" w:hAnsi="Cambria"/>
                <w:sz w:val="18"/>
                <w:lang w:val="en-US"/>
              </w:rPr>
              <w:t xml:space="preserve">  (min. 6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m.p.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, 3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pereţi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,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mochetă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, </w:t>
            </w:r>
            <w:r w:rsidRPr="00425EB9">
              <w:rPr>
                <w:rFonts w:ascii="Cambria" w:hAnsi="Cambria"/>
                <w:sz w:val="18"/>
                <w:lang w:val="ro-RO"/>
              </w:rPr>
              <w:t xml:space="preserve">inscripție pe pazie (20 caractere), </w:t>
            </w:r>
            <w:r w:rsidRPr="00425EB9">
              <w:rPr>
                <w:rFonts w:ascii="Cambria" w:hAnsi="Cambria"/>
                <w:sz w:val="18"/>
                <w:lang w:val="en-US"/>
              </w:rPr>
              <w:t xml:space="preserve">1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masă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, 2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scaune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>,</w:t>
            </w:r>
            <w:r w:rsidRPr="00425EB9">
              <w:rPr>
                <w:rFonts w:ascii="Cambria" w:hAnsi="Cambria"/>
                <w:sz w:val="18"/>
                <w:lang w:val="ro-RO"/>
              </w:rPr>
              <w:t>1 lampă-spot,</w:t>
            </w:r>
            <w:r w:rsidRPr="00425EB9">
              <w:rPr>
                <w:rFonts w:ascii="Cambria" w:hAnsi="Cambria"/>
                <w:sz w:val="18"/>
                <w:lang w:val="en-US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14:paraId="79DD748D" w14:textId="0EFAFBAA" w:rsidR="00425EB9" w:rsidRPr="00425EB9" w:rsidRDefault="00E632F7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125</w:t>
            </w:r>
            <w:r w:rsidR="00A51A33">
              <w:rPr>
                <w:rFonts w:ascii="Cambria" w:hAnsi="Cambria"/>
                <w:sz w:val="18"/>
                <w:lang w:val="ro-RO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  <w:vAlign w:val="center"/>
          </w:tcPr>
          <w:p w14:paraId="3FCD3D09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3FAB46D4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28C91493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452711E9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63040109" w14:textId="77777777" w:rsidTr="00B46924">
        <w:trPr>
          <w:trHeight w:val="199"/>
        </w:trPr>
        <w:tc>
          <w:tcPr>
            <w:tcW w:w="6096" w:type="dxa"/>
            <w:gridSpan w:val="2"/>
            <w:vAlign w:val="center"/>
          </w:tcPr>
          <w:p w14:paraId="0C3A9180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Spaţiu expoziţional închis  neamenajat, </w:t>
            </w:r>
            <w:r w:rsidRPr="00425EB9">
              <w:rPr>
                <w:rFonts w:ascii="Cambria" w:hAnsi="Cambria"/>
                <w:sz w:val="18"/>
                <w:lang w:val="en-US"/>
              </w:rPr>
              <w:t xml:space="preserve">1 </w:t>
            </w:r>
            <w:r w:rsidRPr="00425EB9">
              <w:rPr>
                <w:rFonts w:ascii="Cambria" w:hAnsi="Cambria"/>
                <w:sz w:val="18"/>
              </w:rPr>
              <w:t>м</w:t>
            </w:r>
            <w:r w:rsidRPr="00425EB9">
              <w:rPr>
                <w:rFonts w:ascii="Cambria" w:hAnsi="Cambria"/>
                <w:sz w:val="18"/>
                <w:vertAlign w:val="superscript"/>
                <w:lang w:val="en-US"/>
              </w:rPr>
              <w:t>2</w:t>
            </w:r>
            <w:r w:rsidRPr="00425EB9">
              <w:rPr>
                <w:rFonts w:ascii="Cambria" w:hAnsi="Cambria"/>
                <w:sz w:val="18"/>
                <w:lang w:val="en-US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3DEC9B1D" w14:textId="673189B6" w:rsidR="00425EB9" w:rsidRPr="00425EB9" w:rsidRDefault="004674F1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10</w:t>
            </w:r>
            <w:r w:rsidR="00F70BC8">
              <w:rPr>
                <w:rFonts w:ascii="Cambria" w:hAnsi="Cambria"/>
                <w:sz w:val="18"/>
                <w:lang w:val="ro-RO"/>
              </w:rPr>
              <w:t>00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  <w:vAlign w:val="center"/>
          </w:tcPr>
          <w:p w14:paraId="3907898B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>x</w:t>
            </w:r>
          </w:p>
        </w:tc>
        <w:tc>
          <w:tcPr>
            <w:tcW w:w="948" w:type="dxa"/>
            <w:vAlign w:val="center"/>
          </w:tcPr>
          <w:p w14:paraId="71346373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01D81756" w14:textId="77777777" w:rsidR="00425EB9" w:rsidRPr="00425EB9" w:rsidRDefault="00425EB9" w:rsidP="006B4C31">
            <w:pPr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5A03E8BA" w14:textId="77777777" w:rsidR="00425EB9" w:rsidRPr="00425EB9" w:rsidRDefault="00425EB9" w:rsidP="006B4C31">
            <w:pPr>
              <w:rPr>
                <w:rFonts w:ascii="Cambria" w:hAnsi="Cambria"/>
                <w:sz w:val="18"/>
              </w:rPr>
            </w:pPr>
          </w:p>
        </w:tc>
      </w:tr>
      <w:tr w:rsidR="00425EB9" w:rsidRPr="00425EB9" w14:paraId="607ED099" w14:textId="77777777" w:rsidTr="00B46924">
        <w:trPr>
          <w:trHeight w:val="199"/>
        </w:trPr>
        <w:tc>
          <w:tcPr>
            <w:tcW w:w="6096" w:type="dxa"/>
            <w:gridSpan w:val="2"/>
            <w:vAlign w:val="center"/>
          </w:tcPr>
          <w:p w14:paraId="7F6D9428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Spaţiu expoziţional deschis , în afara pavilionului, </w:t>
            </w:r>
            <w:r w:rsidRPr="00425EB9">
              <w:rPr>
                <w:rFonts w:ascii="Cambria" w:hAnsi="Cambria"/>
                <w:sz w:val="18"/>
              </w:rPr>
              <w:t>1 м</w:t>
            </w:r>
            <w:r w:rsidRPr="00425EB9">
              <w:rPr>
                <w:rFonts w:ascii="Cambria" w:hAnsi="Cambria"/>
                <w:sz w:val="18"/>
                <w:vertAlign w:val="superscript"/>
              </w:rPr>
              <w:t>2</w:t>
            </w:r>
            <w:r w:rsidRPr="00425EB9">
              <w:rPr>
                <w:rFonts w:ascii="Cambria" w:hAnsi="Cambria"/>
                <w:sz w:val="18"/>
              </w:rPr>
              <w:t xml:space="preserve">  (</w:t>
            </w:r>
            <w:r w:rsidRPr="00425EB9">
              <w:rPr>
                <w:rFonts w:ascii="Cambria" w:hAnsi="Cambria"/>
                <w:sz w:val="18"/>
                <w:lang w:val="en-US"/>
              </w:rPr>
              <w:t>f</w:t>
            </w:r>
            <w:r w:rsidRPr="00425EB9">
              <w:rPr>
                <w:rFonts w:ascii="Cambria" w:hAnsi="Cambria"/>
                <w:sz w:val="18"/>
              </w:rPr>
              <w:t>ă</w:t>
            </w:r>
            <w:r w:rsidRPr="00425EB9">
              <w:rPr>
                <w:rFonts w:ascii="Cambria" w:hAnsi="Cambria"/>
                <w:sz w:val="18"/>
                <w:lang w:val="en-US"/>
              </w:rPr>
              <w:t>r</w:t>
            </w:r>
            <w:r w:rsidRPr="00425EB9">
              <w:rPr>
                <w:rFonts w:ascii="Cambria" w:hAnsi="Cambria"/>
                <w:sz w:val="18"/>
              </w:rPr>
              <w:t xml:space="preserve">ă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paz</w:t>
            </w:r>
            <w:proofErr w:type="spellEnd"/>
            <w:r w:rsidRPr="00425EB9">
              <w:rPr>
                <w:rFonts w:ascii="Cambria" w:hAnsi="Cambria"/>
                <w:sz w:val="18"/>
              </w:rPr>
              <w:t>ă)</w:t>
            </w:r>
          </w:p>
        </w:tc>
        <w:tc>
          <w:tcPr>
            <w:tcW w:w="1171" w:type="dxa"/>
            <w:gridSpan w:val="2"/>
            <w:vAlign w:val="center"/>
          </w:tcPr>
          <w:p w14:paraId="29D9B613" w14:textId="42059C03" w:rsidR="00425EB9" w:rsidRPr="00425EB9" w:rsidRDefault="004674F1" w:rsidP="00B528CD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50</w:t>
            </w:r>
            <w:r w:rsidR="00F70BC8">
              <w:rPr>
                <w:rFonts w:ascii="Cambria" w:hAnsi="Cambria"/>
                <w:sz w:val="18"/>
                <w:lang w:val="ro-RO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  <w:vAlign w:val="center"/>
          </w:tcPr>
          <w:p w14:paraId="202AADFA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>x</w:t>
            </w:r>
          </w:p>
        </w:tc>
        <w:tc>
          <w:tcPr>
            <w:tcW w:w="948" w:type="dxa"/>
            <w:vAlign w:val="center"/>
          </w:tcPr>
          <w:p w14:paraId="206116B4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47B0CAC9" w14:textId="77777777" w:rsidR="00425EB9" w:rsidRPr="00425EB9" w:rsidRDefault="00425EB9" w:rsidP="006B4C31">
            <w:pPr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6460613A" w14:textId="77777777" w:rsidR="00425EB9" w:rsidRPr="00425EB9" w:rsidRDefault="00425EB9" w:rsidP="006B4C31">
            <w:pPr>
              <w:rPr>
                <w:rFonts w:ascii="Cambria" w:hAnsi="Cambria"/>
                <w:sz w:val="18"/>
              </w:rPr>
            </w:pPr>
          </w:p>
        </w:tc>
      </w:tr>
      <w:tr w:rsidR="00425EB9" w:rsidRPr="008B76BE" w14:paraId="342B909E" w14:textId="77777777" w:rsidTr="00B46924">
        <w:trPr>
          <w:trHeight w:val="199"/>
        </w:trPr>
        <w:tc>
          <w:tcPr>
            <w:tcW w:w="6096" w:type="dxa"/>
            <w:gridSpan w:val="2"/>
            <w:vAlign w:val="center"/>
          </w:tcPr>
          <w:p w14:paraId="5EB58321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Plata suplimentară în funcție de tipul standului (2 laturi deschise – 10%;  </w:t>
            </w:r>
          </w:p>
          <w:p w14:paraId="747482BE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>3 laturi deschise – 15%;  4 laturi deschise – 20%)  din costul spațiului</w:t>
            </w:r>
          </w:p>
        </w:tc>
        <w:tc>
          <w:tcPr>
            <w:tcW w:w="1171" w:type="dxa"/>
            <w:gridSpan w:val="2"/>
            <w:vAlign w:val="center"/>
          </w:tcPr>
          <w:p w14:paraId="34C8B998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</w:p>
        </w:tc>
        <w:tc>
          <w:tcPr>
            <w:tcW w:w="450" w:type="dxa"/>
            <w:vAlign w:val="center"/>
          </w:tcPr>
          <w:p w14:paraId="1384DEC1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</w:p>
        </w:tc>
        <w:tc>
          <w:tcPr>
            <w:tcW w:w="948" w:type="dxa"/>
            <w:vAlign w:val="center"/>
          </w:tcPr>
          <w:p w14:paraId="6B62401E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fr-FR"/>
              </w:rPr>
            </w:pPr>
          </w:p>
        </w:tc>
        <w:tc>
          <w:tcPr>
            <w:tcW w:w="407" w:type="dxa"/>
            <w:vAlign w:val="center"/>
          </w:tcPr>
          <w:p w14:paraId="3342ACF8" w14:textId="77777777" w:rsidR="00425EB9" w:rsidRPr="00425EB9" w:rsidRDefault="00425EB9" w:rsidP="006B4C31">
            <w:pPr>
              <w:jc w:val="center"/>
              <w:rPr>
                <w:rFonts w:ascii="Cambria" w:hAnsi="Cambria"/>
                <w:b/>
                <w:sz w:val="18"/>
                <w:lang w:val="ro-RO"/>
              </w:rPr>
            </w:pPr>
          </w:p>
        </w:tc>
        <w:tc>
          <w:tcPr>
            <w:tcW w:w="1705" w:type="dxa"/>
            <w:vAlign w:val="center"/>
          </w:tcPr>
          <w:p w14:paraId="1FF2797E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fr-FR"/>
              </w:rPr>
            </w:pPr>
          </w:p>
        </w:tc>
      </w:tr>
      <w:tr w:rsidR="00425EB9" w:rsidRPr="00425EB9" w14:paraId="1BF83FAF" w14:textId="77777777" w:rsidTr="00AE3BA9">
        <w:trPr>
          <w:trHeight w:val="199"/>
        </w:trPr>
        <w:tc>
          <w:tcPr>
            <w:tcW w:w="10777" w:type="dxa"/>
            <w:gridSpan w:val="8"/>
            <w:vAlign w:val="center"/>
          </w:tcPr>
          <w:p w14:paraId="6594E3E9" w14:textId="31CB7516" w:rsidR="00425EB9" w:rsidRPr="00425EB9" w:rsidRDefault="00425EB9" w:rsidP="006C6839">
            <w:pPr>
              <w:rPr>
                <w:rFonts w:ascii="Cambria" w:hAnsi="Cambria"/>
                <w:b/>
                <w:bCs/>
                <w:lang w:val="fr-FR"/>
              </w:rPr>
            </w:pPr>
            <w:proofErr w:type="spellStart"/>
            <w:r w:rsidRPr="00425EB9">
              <w:rPr>
                <w:rFonts w:ascii="Cambria" w:hAnsi="Cambria"/>
                <w:b/>
                <w:bCs/>
                <w:lang w:val="fr-FR"/>
              </w:rPr>
              <w:t>Dotări</w:t>
            </w:r>
            <w:proofErr w:type="spellEnd"/>
            <w:r w:rsidRPr="00425EB9">
              <w:rPr>
                <w:rFonts w:ascii="Cambria" w:hAnsi="Cambria"/>
                <w:b/>
                <w:bCs/>
                <w:lang w:val="fr-FR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b/>
                <w:bCs/>
                <w:lang w:val="fr-FR"/>
              </w:rPr>
              <w:t>suplimentare</w:t>
            </w:r>
            <w:proofErr w:type="spellEnd"/>
            <w:r w:rsidRPr="00425EB9">
              <w:rPr>
                <w:rFonts w:ascii="Cambria" w:hAnsi="Cambria"/>
                <w:b/>
                <w:bCs/>
                <w:lang w:val="fr-FR"/>
              </w:rPr>
              <w:t> :</w:t>
            </w:r>
          </w:p>
        </w:tc>
      </w:tr>
      <w:tr w:rsidR="00425EB9" w:rsidRPr="00425EB9" w14:paraId="14DF64EC" w14:textId="77777777" w:rsidTr="00B46924">
        <w:trPr>
          <w:cantSplit/>
          <w:trHeight w:val="187"/>
        </w:trPr>
        <w:tc>
          <w:tcPr>
            <w:tcW w:w="6096" w:type="dxa"/>
            <w:gridSpan w:val="2"/>
            <w:vAlign w:val="center"/>
          </w:tcPr>
          <w:p w14:paraId="43D1BF84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Masă din plastic,  buc. </w:t>
            </w:r>
          </w:p>
        </w:tc>
        <w:tc>
          <w:tcPr>
            <w:tcW w:w="1171" w:type="dxa"/>
            <w:gridSpan w:val="2"/>
            <w:vAlign w:val="center"/>
          </w:tcPr>
          <w:p w14:paraId="60ACFF52" w14:textId="6C48ABCA" w:rsidR="00425EB9" w:rsidRPr="00425EB9" w:rsidRDefault="007C326B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38</w:t>
            </w:r>
            <w:r w:rsidR="001F0E9B">
              <w:rPr>
                <w:rFonts w:ascii="Cambria" w:hAnsi="Cambria"/>
                <w:sz w:val="18"/>
                <w:lang w:val="en-US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  <w:vAlign w:val="center"/>
          </w:tcPr>
          <w:p w14:paraId="67CBDAD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1297FD3F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6BDB0CC3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4D857B7E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450EE44F" w14:textId="77777777" w:rsidTr="00B46924">
        <w:trPr>
          <w:cantSplit/>
          <w:trHeight w:val="187"/>
        </w:trPr>
        <w:tc>
          <w:tcPr>
            <w:tcW w:w="6096" w:type="dxa"/>
            <w:gridSpan w:val="2"/>
            <w:vAlign w:val="center"/>
          </w:tcPr>
          <w:p w14:paraId="0A30BB75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</w:rPr>
              <w:t>Scaun</w:t>
            </w:r>
            <w:r w:rsidRPr="00425EB9">
              <w:rPr>
                <w:rFonts w:ascii="Cambria" w:hAnsi="Cambria"/>
                <w:sz w:val="18"/>
                <w:lang w:val="ro-RO"/>
              </w:rPr>
              <w:t xml:space="preserve"> din plastic</w:t>
            </w:r>
            <w:r w:rsidRPr="00425EB9">
              <w:rPr>
                <w:rFonts w:ascii="Cambria" w:hAnsi="Cambria"/>
                <w:sz w:val="18"/>
              </w:rPr>
              <w:t>, buc.</w:t>
            </w:r>
          </w:p>
        </w:tc>
        <w:tc>
          <w:tcPr>
            <w:tcW w:w="1171" w:type="dxa"/>
            <w:gridSpan w:val="2"/>
            <w:vAlign w:val="center"/>
          </w:tcPr>
          <w:p w14:paraId="0A942943" w14:textId="6DA72B67" w:rsidR="00425EB9" w:rsidRPr="00425EB9" w:rsidRDefault="001F0E9B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140</w:t>
            </w:r>
            <w:r w:rsidR="00425EB9" w:rsidRPr="00425EB9">
              <w:rPr>
                <w:rFonts w:ascii="Cambria" w:hAnsi="Cambria"/>
                <w:sz w:val="18"/>
              </w:rPr>
              <w:t>,0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0</w:t>
            </w:r>
          </w:p>
        </w:tc>
        <w:tc>
          <w:tcPr>
            <w:tcW w:w="450" w:type="dxa"/>
            <w:vAlign w:val="center"/>
          </w:tcPr>
          <w:p w14:paraId="70FF93D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17D71777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31ABF5FD" w14:textId="77777777" w:rsidR="00425EB9" w:rsidRPr="00425EB9" w:rsidRDefault="00425EB9" w:rsidP="006B4C31">
            <w:pPr>
              <w:spacing w:line="140" w:lineRule="atLeast"/>
              <w:ind w:left="31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2D08C8DF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65F3034F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70B44E80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it-IT"/>
              </w:rPr>
              <w:t>Vitrină 0,</w:t>
            </w:r>
            <w:r w:rsidRPr="00425EB9">
              <w:rPr>
                <w:rFonts w:ascii="Cambria" w:hAnsi="Cambria"/>
                <w:sz w:val="18"/>
                <w:lang w:val="ro-RO"/>
              </w:rPr>
              <w:t>5m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</w:t>
            </w:r>
            <w:r w:rsidRPr="00425EB9">
              <w:rPr>
                <w:rFonts w:ascii="Cambria" w:hAnsi="Cambria"/>
                <w:sz w:val="18"/>
                <w:lang w:val="ro-RO"/>
              </w:rPr>
              <w:t xml:space="preserve"> </w:t>
            </w:r>
            <w:r w:rsidRPr="00425EB9">
              <w:rPr>
                <w:rFonts w:ascii="Cambria" w:hAnsi="Cambria"/>
                <w:sz w:val="18"/>
              </w:rPr>
              <w:t>х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</w:t>
            </w:r>
            <w:r w:rsidRPr="00425EB9">
              <w:rPr>
                <w:rFonts w:ascii="Cambria" w:hAnsi="Cambria"/>
                <w:sz w:val="18"/>
                <w:lang w:val="ro-RO"/>
              </w:rPr>
              <w:t xml:space="preserve"> 1,0m 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</w:t>
            </w:r>
            <w:r w:rsidRPr="00425EB9">
              <w:rPr>
                <w:rFonts w:ascii="Cambria" w:hAnsi="Cambria"/>
                <w:sz w:val="18"/>
              </w:rPr>
              <w:t>х</w:t>
            </w:r>
            <w:r w:rsidRPr="00425EB9">
              <w:rPr>
                <w:rFonts w:ascii="Cambria" w:hAnsi="Cambria"/>
                <w:sz w:val="18"/>
                <w:lang w:val="ro-RO"/>
              </w:rPr>
              <w:t xml:space="preserve"> 2,5m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</w:t>
            </w:r>
            <w:r w:rsidRPr="00425EB9">
              <w:rPr>
                <w:rFonts w:ascii="Cambria" w:hAnsi="Cambria"/>
                <w:sz w:val="18"/>
                <w:lang w:val="ro-RO"/>
              </w:rPr>
              <w:t>(2 poliţe din sticlă)</w:t>
            </w:r>
          </w:p>
        </w:tc>
        <w:tc>
          <w:tcPr>
            <w:tcW w:w="1171" w:type="dxa"/>
            <w:gridSpan w:val="2"/>
            <w:vAlign w:val="center"/>
          </w:tcPr>
          <w:p w14:paraId="503474BE" w14:textId="665A1BB7" w:rsidR="00425EB9" w:rsidRPr="00425EB9" w:rsidRDefault="00FF64B0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110</w:t>
            </w:r>
            <w:r w:rsidR="005627D4">
              <w:rPr>
                <w:rFonts w:ascii="Cambria" w:hAnsi="Cambria"/>
                <w:sz w:val="18"/>
                <w:lang w:val="en-US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  <w:vAlign w:val="center"/>
          </w:tcPr>
          <w:p w14:paraId="076F7AC3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5AC5473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ro-RO"/>
              </w:rPr>
            </w:pPr>
          </w:p>
        </w:tc>
        <w:tc>
          <w:tcPr>
            <w:tcW w:w="407" w:type="dxa"/>
            <w:vAlign w:val="center"/>
          </w:tcPr>
          <w:p w14:paraId="5D4A8BB5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0FDE8077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</w:p>
        </w:tc>
      </w:tr>
      <w:tr w:rsidR="00425EB9" w:rsidRPr="00425EB9" w14:paraId="3654A504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53513BDC" w14:textId="77777777" w:rsidR="00425EB9" w:rsidRPr="00425EB9" w:rsidRDefault="00425EB9" w:rsidP="006B4C31">
            <w:pPr>
              <w:spacing w:line="140" w:lineRule="atLeast"/>
              <w:ind w:right="-114"/>
              <w:rPr>
                <w:rFonts w:ascii="Cambria" w:hAnsi="Cambria"/>
                <w:sz w:val="18"/>
                <w:lang w:val="it-IT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 xml:space="preserve">Vitrină 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1,0m  </w:t>
            </w:r>
            <w:r w:rsidRPr="00425EB9">
              <w:rPr>
                <w:rFonts w:ascii="Cambria" w:hAnsi="Cambria"/>
                <w:sz w:val="18"/>
              </w:rPr>
              <w:t>х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 1,0m  </w:t>
            </w:r>
            <w:r w:rsidRPr="00425EB9">
              <w:rPr>
                <w:rFonts w:ascii="Cambria" w:hAnsi="Cambria"/>
                <w:sz w:val="18"/>
              </w:rPr>
              <w:t>х</w:t>
            </w:r>
            <w:r w:rsidRPr="00425EB9">
              <w:rPr>
                <w:rFonts w:ascii="Cambria" w:hAnsi="Cambria"/>
                <w:sz w:val="18"/>
                <w:lang w:val="it-IT"/>
              </w:rPr>
              <w:t xml:space="preserve">  2,5m  (2 </w:t>
            </w:r>
            <w:r w:rsidRPr="00425EB9">
              <w:rPr>
                <w:rFonts w:ascii="Cambria" w:hAnsi="Cambria"/>
                <w:sz w:val="18"/>
                <w:lang w:val="ro-RO"/>
              </w:rPr>
              <w:t>poliţe din sticlă</w:t>
            </w:r>
            <w:r w:rsidRPr="00425EB9">
              <w:rPr>
                <w:rFonts w:ascii="Cambria" w:hAnsi="Cambria"/>
                <w:sz w:val="18"/>
                <w:lang w:val="it-IT"/>
              </w:rPr>
              <w:t>)</w:t>
            </w:r>
          </w:p>
        </w:tc>
        <w:tc>
          <w:tcPr>
            <w:tcW w:w="1171" w:type="dxa"/>
            <w:gridSpan w:val="2"/>
            <w:vAlign w:val="center"/>
          </w:tcPr>
          <w:p w14:paraId="6E724089" w14:textId="0911AC9E" w:rsidR="00425EB9" w:rsidRPr="00425EB9" w:rsidRDefault="00FF64B0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1290</w:t>
            </w:r>
            <w:r w:rsidR="00425EB9" w:rsidRPr="00425EB9">
              <w:rPr>
                <w:rFonts w:ascii="Cambria" w:hAnsi="Cambria"/>
                <w:sz w:val="18"/>
              </w:rPr>
              <w:t>,0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0</w:t>
            </w:r>
          </w:p>
        </w:tc>
        <w:tc>
          <w:tcPr>
            <w:tcW w:w="450" w:type="dxa"/>
            <w:vAlign w:val="center"/>
          </w:tcPr>
          <w:p w14:paraId="3022AAE7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3D031F62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3BD7C6AC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5FED86AE" w14:textId="77777777" w:rsidR="00425EB9" w:rsidRPr="00425EB9" w:rsidRDefault="00425EB9" w:rsidP="006B4C31">
            <w:pPr>
              <w:rPr>
                <w:rFonts w:ascii="Cambria" w:hAnsi="Cambria"/>
                <w:sz w:val="18"/>
              </w:rPr>
            </w:pPr>
          </w:p>
        </w:tc>
      </w:tr>
      <w:tr w:rsidR="00425EB9" w:rsidRPr="00425EB9" w14:paraId="1EDBA2B7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2F02E68A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szCs w:val="18"/>
                <w:lang w:val="ro-RO"/>
              </w:rPr>
            </w:pPr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>Mas</w:t>
            </w: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ă</w:t>
            </w:r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>-</w:t>
            </w: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vitrină</w:t>
            </w:r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>polita</w:t>
            </w:r>
            <w:proofErr w:type="spellEnd"/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>(1.0 m x 0.5 m x 1,0 m )</w:t>
            </w:r>
          </w:p>
        </w:tc>
        <w:tc>
          <w:tcPr>
            <w:tcW w:w="1171" w:type="dxa"/>
            <w:gridSpan w:val="2"/>
            <w:vAlign w:val="center"/>
          </w:tcPr>
          <w:p w14:paraId="1D5315D3" w14:textId="777BA9EF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1320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  <w:vAlign w:val="center"/>
          </w:tcPr>
          <w:p w14:paraId="1779036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1883CE99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ro-RO"/>
              </w:rPr>
            </w:pPr>
          </w:p>
        </w:tc>
        <w:tc>
          <w:tcPr>
            <w:tcW w:w="407" w:type="dxa"/>
            <w:vAlign w:val="center"/>
          </w:tcPr>
          <w:p w14:paraId="13999110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055EBF40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</w:p>
        </w:tc>
      </w:tr>
      <w:tr w:rsidR="00425EB9" w:rsidRPr="00425EB9" w14:paraId="2FE68802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2CE977FD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szCs w:val="18"/>
                <w:lang w:val="ro-RO"/>
              </w:rPr>
            </w:pPr>
            <w:proofErr w:type="spellStart"/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>Tejghea</w:t>
            </w:r>
            <w:proofErr w:type="spellEnd"/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>cu</w:t>
            </w:r>
            <w:proofErr w:type="spellEnd"/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sz w:val="18"/>
                <w:szCs w:val="18"/>
                <w:lang w:val="fr-FR"/>
              </w:rPr>
              <w:t>pol</w:t>
            </w:r>
            <w:proofErr w:type="spellEnd"/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iță interioară ( 0,5 m x 1,0 m x 1,0 m)</w:t>
            </w:r>
          </w:p>
        </w:tc>
        <w:tc>
          <w:tcPr>
            <w:tcW w:w="1171" w:type="dxa"/>
            <w:gridSpan w:val="2"/>
            <w:vAlign w:val="center"/>
          </w:tcPr>
          <w:p w14:paraId="13ACE294" w14:textId="1A39AA6D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800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 xml:space="preserve">,00 </w:t>
            </w:r>
          </w:p>
        </w:tc>
        <w:tc>
          <w:tcPr>
            <w:tcW w:w="450" w:type="dxa"/>
            <w:vAlign w:val="center"/>
          </w:tcPr>
          <w:p w14:paraId="6A7D0E0C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5A90CABC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ro-RO"/>
              </w:rPr>
            </w:pPr>
          </w:p>
        </w:tc>
        <w:tc>
          <w:tcPr>
            <w:tcW w:w="407" w:type="dxa"/>
            <w:vAlign w:val="center"/>
          </w:tcPr>
          <w:p w14:paraId="7FBE691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en-US"/>
              </w:rPr>
            </w:pPr>
            <w:r w:rsidRPr="00425EB9">
              <w:rPr>
                <w:rFonts w:ascii="Cambria" w:hAnsi="Cambria"/>
                <w:b/>
                <w:sz w:val="18"/>
                <w:lang w:val="en-US"/>
              </w:rPr>
              <w:t>=</w:t>
            </w:r>
          </w:p>
        </w:tc>
        <w:tc>
          <w:tcPr>
            <w:tcW w:w="1705" w:type="dxa"/>
            <w:vAlign w:val="center"/>
          </w:tcPr>
          <w:p w14:paraId="46D336B5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ro-RO"/>
              </w:rPr>
            </w:pPr>
          </w:p>
        </w:tc>
      </w:tr>
      <w:tr w:rsidR="00425EB9" w:rsidRPr="00425EB9" w14:paraId="6E55A511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28FEC1F6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szCs w:val="18"/>
                <w:lang w:val="ro-RO"/>
              </w:rPr>
            </w:pPr>
            <w:proofErr w:type="spellStart"/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>Priză</w:t>
            </w:r>
            <w:proofErr w:type="spellEnd"/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 xml:space="preserve">, </w:t>
            </w: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o singură fază (220V, 6A)</w:t>
            </w:r>
          </w:p>
        </w:tc>
        <w:tc>
          <w:tcPr>
            <w:tcW w:w="1171" w:type="dxa"/>
            <w:gridSpan w:val="2"/>
            <w:vAlign w:val="center"/>
          </w:tcPr>
          <w:p w14:paraId="5063C765" w14:textId="431690F2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520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  <w:vAlign w:val="center"/>
          </w:tcPr>
          <w:p w14:paraId="1EE53D0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5B63902F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159F35F7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17E604DF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26127B5C" w14:textId="77777777" w:rsidTr="00B46924">
        <w:trPr>
          <w:trHeight w:val="169"/>
        </w:trPr>
        <w:tc>
          <w:tcPr>
            <w:tcW w:w="6096" w:type="dxa"/>
            <w:gridSpan w:val="2"/>
            <w:vAlign w:val="center"/>
          </w:tcPr>
          <w:p w14:paraId="34A46F0E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szCs w:val="18"/>
                <w:lang w:val="ro-RO"/>
              </w:rPr>
            </w:pP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Priză, o singură fază (220V, 6A), 24 ore</w:t>
            </w:r>
          </w:p>
        </w:tc>
        <w:tc>
          <w:tcPr>
            <w:tcW w:w="1171" w:type="dxa"/>
            <w:gridSpan w:val="2"/>
            <w:vAlign w:val="center"/>
          </w:tcPr>
          <w:p w14:paraId="23453212" w14:textId="0BFA2F6B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990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  <w:vAlign w:val="center"/>
          </w:tcPr>
          <w:p w14:paraId="309EA90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51C7CFEE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7980BB7E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en-US"/>
              </w:rPr>
            </w:pPr>
            <w:r w:rsidRPr="00425EB9">
              <w:rPr>
                <w:rFonts w:ascii="Cambria" w:hAnsi="Cambria"/>
                <w:b/>
                <w:sz w:val="18"/>
                <w:lang w:val="en-US"/>
              </w:rPr>
              <w:t>=</w:t>
            </w:r>
          </w:p>
        </w:tc>
        <w:tc>
          <w:tcPr>
            <w:tcW w:w="1705" w:type="dxa"/>
            <w:vAlign w:val="center"/>
          </w:tcPr>
          <w:p w14:paraId="5AA5CF67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0519EB5D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3405E002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szCs w:val="18"/>
                <w:lang w:val="ro-RO"/>
              </w:rPr>
            </w:pP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Priză, trei faze (380V, 10A), pînă la 5 kW, 24 ore</w:t>
            </w:r>
          </w:p>
        </w:tc>
        <w:tc>
          <w:tcPr>
            <w:tcW w:w="1171" w:type="dxa"/>
            <w:gridSpan w:val="2"/>
            <w:vAlign w:val="center"/>
          </w:tcPr>
          <w:p w14:paraId="606F7674" w14:textId="487E8182" w:rsidR="00425EB9" w:rsidRPr="00425EB9" w:rsidRDefault="004674F1" w:rsidP="006B4C31">
            <w:pPr>
              <w:jc w:val="center"/>
              <w:rPr>
                <w:rFonts w:ascii="Cambria" w:hAnsi="Cambria"/>
                <w:sz w:val="18"/>
                <w:lang w:val="fr-FR"/>
              </w:rPr>
            </w:pPr>
            <w:r>
              <w:rPr>
                <w:rFonts w:ascii="Cambria" w:hAnsi="Cambria"/>
                <w:sz w:val="18"/>
                <w:lang w:val="fr-FR"/>
              </w:rPr>
              <w:t>31</w:t>
            </w:r>
            <w:r w:rsidR="005627D4">
              <w:rPr>
                <w:rFonts w:ascii="Cambria" w:hAnsi="Cambria"/>
                <w:sz w:val="18"/>
                <w:lang w:val="fr-FR"/>
              </w:rPr>
              <w:t>60</w:t>
            </w:r>
            <w:r w:rsidR="00425EB9" w:rsidRPr="00425EB9">
              <w:rPr>
                <w:rFonts w:ascii="Cambria" w:hAnsi="Cambria"/>
                <w:sz w:val="18"/>
                <w:lang w:val="fr-FR"/>
              </w:rPr>
              <w:t>,00</w:t>
            </w:r>
          </w:p>
        </w:tc>
        <w:tc>
          <w:tcPr>
            <w:tcW w:w="450" w:type="dxa"/>
            <w:vAlign w:val="center"/>
          </w:tcPr>
          <w:p w14:paraId="2F203627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fr-FR"/>
              </w:rPr>
            </w:pPr>
            <w:r w:rsidRPr="00425EB9">
              <w:rPr>
                <w:rFonts w:ascii="Cambria" w:hAnsi="Cambria"/>
                <w:sz w:val="18"/>
                <w:lang w:val="fr-FR"/>
              </w:rPr>
              <w:t>x</w:t>
            </w:r>
          </w:p>
        </w:tc>
        <w:tc>
          <w:tcPr>
            <w:tcW w:w="948" w:type="dxa"/>
            <w:vAlign w:val="center"/>
          </w:tcPr>
          <w:p w14:paraId="01CA533C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fr-FR"/>
              </w:rPr>
            </w:pPr>
          </w:p>
        </w:tc>
        <w:tc>
          <w:tcPr>
            <w:tcW w:w="407" w:type="dxa"/>
            <w:vAlign w:val="center"/>
          </w:tcPr>
          <w:p w14:paraId="49E7C8D6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fr-FR"/>
              </w:rPr>
            </w:pPr>
            <w:r w:rsidRPr="00425EB9">
              <w:rPr>
                <w:rFonts w:ascii="Cambria" w:hAnsi="Cambria"/>
                <w:b/>
                <w:sz w:val="18"/>
                <w:lang w:val="fr-FR"/>
              </w:rPr>
              <w:t>=</w:t>
            </w:r>
          </w:p>
        </w:tc>
        <w:tc>
          <w:tcPr>
            <w:tcW w:w="1705" w:type="dxa"/>
            <w:vAlign w:val="center"/>
          </w:tcPr>
          <w:p w14:paraId="5C10A1BE" w14:textId="77777777" w:rsidR="00425EB9" w:rsidRPr="00425EB9" w:rsidRDefault="00425EB9" w:rsidP="006B4C31">
            <w:pPr>
              <w:rPr>
                <w:rFonts w:ascii="Cambria" w:hAnsi="Cambria"/>
                <w:sz w:val="18"/>
                <w:lang w:val="fr-FR"/>
              </w:rPr>
            </w:pPr>
          </w:p>
        </w:tc>
      </w:tr>
      <w:tr w:rsidR="00425EB9" w:rsidRPr="00425EB9" w14:paraId="5EAB6637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6363B844" w14:textId="77777777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szCs w:val="18"/>
                <w:lang w:val="ro-RO"/>
              </w:rPr>
            </w:pP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Lampă spot</w:t>
            </w:r>
            <w:r w:rsidRPr="00425EB9">
              <w:rPr>
                <w:rFonts w:ascii="Cambria" w:hAnsi="Cambria"/>
                <w:sz w:val="18"/>
                <w:szCs w:val="18"/>
                <w:lang w:val="en-US"/>
              </w:rPr>
              <w:t xml:space="preserve">, </w:t>
            </w:r>
            <w:r w:rsidRPr="00425EB9">
              <w:rPr>
                <w:rFonts w:ascii="Cambria" w:hAnsi="Cambria"/>
                <w:sz w:val="18"/>
                <w:szCs w:val="18"/>
                <w:lang w:val="ro-RO"/>
              </w:rPr>
              <w:t>buc.</w:t>
            </w:r>
          </w:p>
        </w:tc>
        <w:tc>
          <w:tcPr>
            <w:tcW w:w="1171" w:type="dxa"/>
            <w:gridSpan w:val="2"/>
            <w:vAlign w:val="center"/>
          </w:tcPr>
          <w:p w14:paraId="03A0ED56" w14:textId="5BD4D6CE" w:rsidR="00425EB9" w:rsidRPr="00425EB9" w:rsidRDefault="00FF64B0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47</w:t>
            </w:r>
            <w:r w:rsidR="005627D4">
              <w:rPr>
                <w:rFonts w:ascii="Cambria" w:hAnsi="Cambria"/>
                <w:sz w:val="18"/>
                <w:lang w:val="en-US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</w:tcPr>
          <w:p w14:paraId="4FBDAD8B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sz w:val="18"/>
              </w:rPr>
              <w:t>х</w:t>
            </w:r>
          </w:p>
        </w:tc>
        <w:tc>
          <w:tcPr>
            <w:tcW w:w="948" w:type="dxa"/>
            <w:vAlign w:val="center"/>
          </w:tcPr>
          <w:p w14:paraId="3AB79B4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30CC5D8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  <w:r w:rsidRPr="00425EB9">
              <w:rPr>
                <w:rFonts w:ascii="Cambria" w:hAnsi="Cambria"/>
                <w:b/>
                <w:sz w:val="18"/>
              </w:rPr>
              <w:t>=</w:t>
            </w:r>
          </w:p>
        </w:tc>
        <w:tc>
          <w:tcPr>
            <w:tcW w:w="1705" w:type="dxa"/>
            <w:vAlign w:val="center"/>
          </w:tcPr>
          <w:p w14:paraId="2B2C5451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7E9C632C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0D5CECBD" w14:textId="77777777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>Poliţă pentru perete (1.0 m x 0.3 m)</w:t>
            </w:r>
          </w:p>
        </w:tc>
        <w:tc>
          <w:tcPr>
            <w:tcW w:w="1171" w:type="dxa"/>
            <w:gridSpan w:val="2"/>
            <w:vAlign w:val="center"/>
          </w:tcPr>
          <w:p w14:paraId="40F2C8BB" w14:textId="5FF0BFCF" w:rsidR="00425EB9" w:rsidRPr="00425EB9" w:rsidRDefault="00FF64B0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>
              <w:rPr>
                <w:rFonts w:ascii="Cambria" w:hAnsi="Cambria"/>
                <w:sz w:val="18"/>
                <w:lang w:val="en-US"/>
              </w:rPr>
              <w:t>35</w:t>
            </w:r>
            <w:r w:rsidR="005627D4">
              <w:rPr>
                <w:rFonts w:ascii="Cambria" w:hAnsi="Cambria"/>
                <w:sz w:val="18"/>
                <w:lang w:val="en-US"/>
              </w:rPr>
              <w:t>0</w:t>
            </w:r>
            <w:r w:rsidR="00425EB9" w:rsidRPr="00425EB9">
              <w:rPr>
                <w:rFonts w:ascii="Cambria" w:hAnsi="Cambria"/>
                <w:sz w:val="18"/>
                <w:lang w:val="en-US"/>
              </w:rPr>
              <w:t>,00</w:t>
            </w:r>
          </w:p>
        </w:tc>
        <w:tc>
          <w:tcPr>
            <w:tcW w:w="450" w:type="dxa"/>
          </w:tcPr>
          <w:p w14:paraId="3D0B7F02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ro-RO"/>
              </w:rPr>
              <w:t>x</w:t>
            </w:r>
          </w:p>
        </w:tc>
        <w:tc>
          <w:tcPr>
            <w:tcW w:w="948" w:type="dxa"/>
            <w:vAlign w:val="center"/>
          </w:tcPr>
          <w:p w14:paraId="7D1437BB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0BAAF021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37CAEABF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en-US"/>
              </w:rPr>
            </w:pPr>
          </w:p>
        </w:tc>
      </w:tr>
      <w:tr w:rsidR="00425EB9" w:rsidRPr="00425EB9" w14:paraId="622FCEF3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11A65897" w14:textId="77777777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en-US"/>
              </w:rPr>
            </w:pP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Poliţă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 de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sticlă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35A14284" w14:textId="1AB10B04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125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06819B7F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35370CF0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1BF816B3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178B9DC2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</w:rPr>
            </w:pPr>
          </w:p>
        </w:tc>
      </w:tr>
      <w:tr w:rsidR="00425EB9" w:rsidRPr="00425EB9" w14:paraId="7034AB0D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5879E593" w14:textId="3930D633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ro-RO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Grind</w:t>
            </w:r>
            <w:r w:rsidRPr="00425EB9">
              <w:rPr>
                <w:rFonts w:ascii="Cambria" w:hAnsi="Cambria"/>
                <w:sz w:val="18"/>
                <w:lang w:val="ro-RO"/>
              </w:rPr>
              <w:t>ă  (lungimea 1 m)</w:t>
            </w:r>
          </w:p>
        </w:tc>
        <w:tc>
          <w:tcPr>
            <w:tcW w:w="1171" w:type="dxa"/>
            <w:gridSpan w:val="2"/>
            <w:vAlign w:val="center"/>
          </w:tcPr>
          <w:p w14:paraId="57692A71" w14:textId="488D2E33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115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788E1C6B" w14:textId="06F56574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7EE5403C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3BDE384E" w14:textId="0F41D741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5722E193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</w:rPr>
            </w:pPr>
          </w:p>
        </w:tc>
      </w:tr>
      <w:tr w:rsidR="00425EB9" w:rsidRPr="00425EB9" w14:paraId="1C8E35AB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7D68C033" w14:textId="44307410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Debara</w:t>
            </w:r>
          </w:p>
        </w:tc>
        <w:tc>
          <w:tcPr>
            <w:tcW w:w="1171" w:type="dxa"/>
            <w:gridSpan w:val="2"/>
            <w:vAlign w:val="center"/>
          </w:tcPr>
          <w:p w14:paraId="36A26781" w14:textId="0179FB88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990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0F6986D3" w14:textId="4130DE14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5E6600A7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0A33E2C2" w14:textId="0AC4864D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038EE906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</w:rPr>
            </w:pPr>
          </w:p>
        </w:tc>
      </w:tr>
      <w:tr w:rsidR="00425EB9" w:rsidRPr="00425EB9" w14:paraId="0390ABC1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65342E73" w14:textId="77777777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en-US"/>
              </w:rPr>
            </w:pP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Cuier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1DE6E65E" w14:textId="581B2AFC" w:rsidR="00425EB9" w:rsidRPr="00425EB9" w:rsidRDefault="005627D4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240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3E206FE7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7D71BCE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07" w:type="dxa"/>
            <w:vAlign w:val="center"/>
          </w:tcPr>
          <w:p w14:paraId="0F687E14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36B9737F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</w:rPr>
            </w:pPr>
          </w:p>
        </w:tc>
      </w:tr>
      <w:tr w:rsidR="00425EB9" w:rsidRPr="00425EB9" w14:paraId="44EF302C" w14:textId="77777777" w:rsidTr="00B46924">
        <w:trPr>
          <w:trHeight w:val="187"/>
        </w:trPr>
        <w:tc>
          <w:tcPr>
            <w:tcW w:w="6096" w:type="dxa"/>
            <w:gridSpan w:val="2"/>
            <w:vAlign w:val="center"/>
          </w:tcPr>
          <w:p w14:paraId="53DD191E" w14:textId="77777777" w:rsidR="00425EB9" w:rsidRPr="00425EB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en-US"/>
              </w:rPr>
            </w:pP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Inscripţii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suplimentare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, 1 </w:t>
            </w: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caracter</w:t>
            </w:r>
            <w:proofErr w:type="spellEnd"/>
          </w:p>
        </w:tc>
        <w:tc>
          <w:tcPr>
            <w:tcW w:w="1171" w:type="dxa"/>
            <w:gridSpan w:val="2"/>
            <w:vAlign w:val="center"/>
          </w:tcPr>
          <w:p w14:paraId="64196FFC" w14:textId="2BE93681" w:rsidR="00425EB9" w:rsidRPr="00425EB9" w:rsidRDefault="00A96FB7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90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3EE9F974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en-US"/>
              </w:rPr>
            </w:pPr>
            <w:r w:rsidRPr="00425EB9">
              <w:rPr>
                <w:rFonts w:ascii="Cambria" w:hAnsi="Cambria"/>
                <w:sz w:val="18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14:paraId="3113A7FD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14:paraId="5A206E60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29372E12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</w:rPr>
            </w:pPr>
          </w:p>
        </w:tc>
      </w:tr>
      <w:tr w:rsidR="00425EB9" w:rsidRPr="00425EB9" w14:paraId="43389A62" w14:textId="77777777" w:rsidTr="00B46924">
        <w:trPr>
          <w:trHeight w:val="218"/>
        </w:trPr>
        <w:tc>
          <w:tcPr>
            <w:tcW w:w="6096" w:type="dxa"/>
            <w:gridSpan w:val="2"/>
            <w:vAlign w:val="center"/>
          </w:tcPr>
          <w:p w14:paraId="4848519D" w14:textId="001BB029" w:rsidR="00425EB9" w:rsidRPr="00AE3BA9" w:rsidRDefault="00425EB9" w:rsidP="006B4C31">
            <w:pPr>
              <w:spacing w:line="140" w:lineRule="atLeast"/>
              <w:ind w:right="-108"/>
              <w:rPr>
                <w:rFonts w:ascii="Cambria" w:hAnsi="Cambria"/>
                <w:sz w:val="18"/>
                <w:lang w:val="fr-FR"/>
              </w:rPr>
            </w:pPr>
            <w:proofErr w:type="spellStart"/>
            <w:r w:rsidRPr="00425EB9">
              <w:rPr>
                <w:rFonts w:ascii="Cambria" w:hAnsi="Cambria"/>
                <w:sz w:val="18"/>
                <w:lang w:val="fr-FR"/>
              </w:rPr>
              <w:t>Serviciul</w:t>
            </w:r>
            <w:proofErr w:type="spellEnd"/>
            <w:r w:rsidRPr="00425EB9">
              <w:rPr>
                <w:rFonts w:ascii="Cambria" w:hAnsi="Cambria"/>
                <w:sz w:val="18"/>
                <w:lang w:val="fr-FR"/>
              </w:rPr>
              <w:t xml:space="preserve"> de </w:t>
            </w:r>
            <w:proofErr w:type="spellStart"/>
            <w:r w:rsidRPr="00425EB9">
              <w:rPr>
                <w:rFonts w:ascii="Cambria" w:hAnsi="Cambria"/>
                <w:sz w:val="18"/>
                <w:lang w:val="fr-FR"/>
              </w:rPr>
              <w:t>promovare</w:t>
            </w:r>
            <w:proofErr w:type="spellEnd"/>
            <w:r w:rsidRPr="00425EB9">
              <w:rPr>
                <w:rFonts w:ascii="Cambria" w:hAnsi="Cambria"/>
                <w:sz w:val="18"/>
                <w:lang w:val="fr-FR"/>
              </w:rPr>
              <w:t xml:space="preserve">  </w:t>
            </w:r>
            <w:proofErr w:type="spellStart"/>
            <w:r w:rsidRPr="00425EB9">
              <w:rPr>
                <w:rFonts w:ascii="Cambria" w:hAnsi="Cambria"/>
                <w:sz w:val="18"/>
                <w:lang w:val="fr-FR"/>
              </w:rPr>
              <w:t>pe</w:t>
            </w:r>
            <w:proofErr w:type="spellEnd"/>
            <w:r w:rsidRPr="00425EB9">
              <w:rPr>
                <w:rFonts w:ascii="Cambria" w:hAnsi="Cambria"/>
                <w:sz w:val="18"/>
                <w:lang w:val="fr-FR"/>
              </w:rPr>
              <w:t xml:space="preserve"> Internet</w:t>
            </w:r>
            <w:r w:rsidRPr="00425EB9">
              <w:rPr>
                <w:rFonts w:ascii="Cambria" w:hAnsi="Cambria"/>
                <w:sz w:val="18"/>
                <w:lang w:val="ro-RO"/>
              </w:rPr>
              <w:t>, 1 companie</w:t>
            </w:r>
          </w:p>
        </w:tc>
        <w:tc>
          <w:tcPr>
            <w:tcW w:w="1171" w:type="dxa"/>
            <w:gridSpan w:val="2"/>
            <w:vAlign w:val="center"/>
          </w:tcPr>
          <w:p w14:paraId="196FC82F" w14:textId="2C279844" w:rsidR="00425EB9" w:rsidRPr="00425EB9" w:rsidRDefault="00A96FB7" w:rsidP="006B4C31">
            <w:pPr>
              <w:jc w:val="center"/>
              <w:rPr>
                <w:rFonts w:ascii="Cambria" w:hAnsi="Cambria"/>
                <w:sz w:val="18"/>
                <w:lang w:val="ro-RO"/>
              </w:rPr>
            </w:pPr>
            <w:r>
              <w:rPr>
                <w:rFonts w:ascii="Cambria" w:hAnsi="Cambria"/>
                <w:sz w:val="18"/>
                <w:lang w:val="ro-RO"/>
              </w:rPr>
              <w:t>550</w:t>
            </w:r>
            <w:r w:rsidR="00425EB9" w:rsidRPr="00425EB9">
              <w:rPr>
                <w:rFonts w:ascii="Cambria" w:hAnsi="Cambria"/>
                <w:sz w:val="18"/>
                <w:lang w:val="ro-RO"/>
              </w:rPr>
              <w:t>,00</w:t>
            </w:r>
          </w:p>
        </w:tc>
        <w:tc>
          <w:tcPr>
            <w:tcW w:w="450" w:type="dxa"/>
          </w:tcPr>
          <w:p w14:paraId="705F65DF" w14:textId="77777777" w:rsidR="00425EB9" w:rsidRPr="00425EB9" w:rsidRDefault="00425EB9" w:rsidP="006B4C31">
            <w:pPr>
              <w:jc w:val="center"/>
              <w:rPr>
                <w:rFonts w:ascii="Cambria" w:hAnsi="Cambria"/>
                <w:sz w:val="18"/>
                <w:lang w:val="fr-FR"/>
              </w:rPr>
            </w:pPr>
            <w:r w:rsidRPr="00425EB9">
              <w:rPr>
                <w:rFonts w:ascii="Cambria" w:hAnsi="Cambria"/>
                <w:sz w:val="18"/>
                <w:lang w:val="fr-FR"/>
              </w:rPr>
              <w:t>x</w:t>
            </w:r>
          </w:p>
        </w:tc>
        <w:tc>
          <w:tcPr>
            <w:tcW w:w="948" w:type="dxa"/>
            <w:vAlign w:val="center"/>
          </w:tcPr>
          <w:p w14:paraId="16D42210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sz w:val="18"/>
                <w:lang w:val="fr-FR"/>
              </w:rPr>
            </w:pPr>
          </w:p>
        </w:tc>
        <w:tc>
          <w:tcPr>
            <w:tcW w:w="407" w:type="dxa"/>
            <w:vAlign w:val="center"/>
          </w:tcPr>
          <w:p w14:paraId="632B71A3" w14:textId="77777777" w:rsidR="00425EB9" w:rsidRPr="00425EB9" w:rsidRDefault="00425EB9" w:rsidP="006B4C31">
            <w:pPr>
              <w:spacing w:line="140" w:lineRule="atLeast"/>
              <w:jc w:val="center"/>
              <w:rPr>
                <w:rFonts w:ascii="Cambria" w:hAnsi="Cambria"/>
                <w:b/>
                <w:sz w:val="18"/>
                <w:lang w:val="ro-RO"/>
              </w:rPr>
            </w:pPr>
            <w:r w:rsidRPr="00425EB9">
              <w:rPr>
                <w:rFonts w:ascii="Cambria" w:hAnsi="Cambria"/>
                <w:b/>
                <w:sz w:val="18"/>
                <w:lang w:val="ro-RO"/>
              </w:rPr>
              <w:t>=</w:t>
            </w:r>
          </w:p>
        </w:tc>
        <w:tc>
          <w:tcPr>
            <w:tcW w:w="1705" w:type="dxa"/>
            <w:vAlign w:val="center"/>
          </w:tcPr>
          <w:p w14:paraId="14B37267" w14:textId="77777777" w:rsidR="00425EB9" w:rsidRPr="00425EB9" w:rsidRDefault="00425EB9" w:rsidP="006B4C31">
            <w:pPr>
              <w:spacing w:line="140" w:lineRule="atLeast"/>
              <w:rPr>
                <w:rFonts w:ascii="Cambria" w:hAnsi="Cambria"/>
                <w:sz w:val="18"/>
                <w:lang w:val="fr-FR"/>
              </w:rPr>
            </w:pPr>
          </w:p>
        </w:tc>
      </w:tr>
      <w:tr w:rsidR="006C6839" w:rsidRPr="008B76BE" w14:paraId="1D2828FF" w14:textId="3019E24A" w:rsidTr="00AE3BA9">
        <w:trPr>
          <w:trHeight w:val="187"/>
        </w:trPr>
        <w:tc>
          <w:tcPr>
            <w:tcW w:w="9072" w:type="dxa"/>
            <w:gridSpan w:val="7"/>
            <w:shd w:val="clear" w:color="auto" w:fill="FFF0E5"/>
            <w:vAlign w:val="center"/>
          </w:tcPr>
          <w:p w14:paraId="329F1CFF" w14:textId="58E26F4D" w:rsidR="006C6839" w:rsidRPr="00F90AD1" w:rsidRDefault="006C6839" w:rsidP="006B4C31">
            <w:pPr>
              <w:spacing w:line="140" w:lineRule="atLeast"/>
              <w:rPr>
                <w:rFonts w:ascii="Cambria" w:hAnsi="Cambria"/>
                <w:b/>
                <w:bCs/>
                <w:lang w:val="fr-FR"/>
              </w:rPr>
            </w:pPr>
            <w:proofErr w:type="spellStart"/>
            <w:r w:rsidRPr="00F90AD1">
              <w:rPr>
                <w:rFonts w:ascii="Cambria" w:hAnsi="Cambria"/>
                <w:b/>
                <w:bCs/>
                <w:lang w:val="fr-FR"/>
              </w:rPr>
              <w:t>Prețu</w:t>
            </w:r>
            <w:r w:rsidR="0041053B">
              <w:rPr>
                <w:rFonts w:ascii="Cambria" w:hAnsi="Cambria"/>
                <w:b/>
                <w:bCs/>
                <w:lang w:val="fr-FR"/>
              </w:rPr>
              <w:t>r</w:t>
            </w:r>
            <w:r w:rsidRPr="00F90AD1">
              <w:rPr>
                <w:rFonts w:ascii="Cambria" w:hAnsi="Cambria"/>
                <w:b/>
                <w:bCs/>
                <w:lang w:val="fr-FR"/>
              </w:rPr>
              <w:t>ile</w:t>
            </w:r>
            <w:proofErr w:type="spellEnd"/>
            <w:r w:rsidRPr="00F90AD1">
              <w:rPr>
                <w:rFonts w:ascii="Cambria" w:hAnsi="Cambria"/>
                <w:b/>
                <w:bCs/>
                <w:lang w:val="fr-FR"/>
              </w:rPr>
              <w:t xml:space="preserve"> </w:t>
            </w:r>
            <w:proofErr w:type="spellStart"/>
            <w:r w:rsidRPr="00F90AD1">
              <w:rPr>
                <w:rFonts w:ascii="Cambria" w:hAnsi="Cambria"/>
                <w:b/>
                <w:bCs/>
                <w:lang w:val="fr-FR"/>
              </w:rPr>
              <w:t>sunt</w:t>
            </w:r>
            <w:proofErr w:type="spellEnd"/>
            <w:r w:rsidRPr="00F90AD1">
              <w:rPr>
                <w:rFonts w:ascii="Cambria" w:hAnsi="Cambria"/>
                <w:b/>
                <w:bCs/>
                <w:lang w:val="fr-FR"/>
              </w:rPr>
              <w:t xml:space="preserve"> </w:t>
            </w:r>
            <w:proofErr w:type="spellStart"/>
            <w:r w:rsidRPr="00F90AD1">
              <w:rPr>
                <w:rFonts w:ascii="Cambria" w:hAnsi="Cambria"/>
                <w:b/>
                <w:bCs/>
                <w:lang w:val="fr-FR"/>
              </w:rPr>
              <w:t>indicate</w:t>
            </w:r>
            <w:proofErr w:type="spellEnd"/>
            <w:r w:rsidRPr="00F90AD1">
              <w:rPr>
                <w:rFonts w:ascii="Cambria" w:hAnsi="Cambria"/>
                <w:b/>
                <w:bCs/>
                <w:lang w:val="fr-FR"/>
              </w:rPr>
              <w:t xml:space="preserve"> </w:t>
            </w:r>
            <w:proofErr w:type="spellStart"/>
            <w:r w:rsidRPr="00F90AD1">
              <w:rPr>
                <w:rFonts w:ascii="Cambria" w:hAnsi="Cambria"/>
                <w:b/>
                <w:bCs/>
                <w:lang w:val="fr-FR"/>
              </w:rPr>
              <w:t>cu</w:t>
            </w:r>
            <w:proofErr w:type="spellEnd"/>
            <w:r w:rsidRPr="00F90AD1">
              <w:rPr>
                <w:rFonts w:ascii="Cambria" w:hAnsi="Cambria"/>
                <w:b/>
                <w:bCs/>
                <w:lang w:val="fr-FR"/>
              </w:rPr>
              <w:t xml:space="preserve"> TVA 20%    </w:t>
            </w:r>
            <w:r>
              <w:rPr>
                <w:rFonts w:ascii="Cambria" w:hAnsi="Cambria"/>
                <w:b/>
                <w:bCs/>
                <w:lang w:val="fr-FR"/>
              </w:rPr>
              <w:t xml:space="preserve">                                                                                                </w:t>
            </w:r>
            <w:r w:rsidRPr="00F90AD1">
              <w:rPr>
                <w:rFonts w:ascii="Cambria" w:hAnsi="Cambria"/>
                <w:b/>
                <w:bCs/>
                <w:lang w:val="fr-FR"/>
              </w:rPr>
              <w:t xml:space="preserve">TOTAL, </w:t>
            </w:r>
            <w:r w:rsidR="001F0E9B">
              <w:rPr>
                <w:rFonts w:ascii="Cambria" w:hAnsi="Cambria"/>
                <w:b/>
                <w:bCs/>
                <w:lang w:val="fr-FR"/>
              </w:rPr>
              <w:t>MDL</w:t>
            </w:r>
          </w:p>
        </w:tc>
        <w:tc>
          <w:tcPr>
            <w:tcW w:w="1705" w:type="dxa"/>
            <w:shd w:val="clear" w:color="auto" w:fill="FFF0E5"/>
            <w:vAlign w:val="center"/>
          </w:tcPr>
          <w:p w14:paraId="6C0B0C25" w14:textId="77777777" w:rsidR="006C6839" w:rsidRPr="00F90AD1" w:rsidRDefault="006C6839" w:rsidP="006B4C31">
            <w:pPr>
              <w:spacing w:line="140" w:lineRule="atLeast"/>
              <w:rPr>
                <w:rFonts w:ascii="Cambria" w:hAnsi="Cambria"/>
                <w:b/>
                <w:bCs/>
                <w:lang w:val="fr-FR"/>
              </w:rPr>
            </w:pPr>
          </w:p>
        </w:tc>
      </w:tr>
      <w:tr w:rsidR="00AE3BA9" w:rsidRPr="00AA138C" w14:paraId="05F41EF5" w14:textId="77777777" w:rsidTr="00AE3BA9">
        <w:trPr>
          <w:trHeight w:val="599"/>
        </w:trPr>
        <w:tc>
          <w:tcPr>
            <w:tcW w:w="10777" w:type="dxa"/>
            <w:gridSpan w:val="8"/>
            <w:vAlign w:val="center"/>
          </w:tcPr>
          <w:p w14:paraId="7F5C305E" w14:textId="77777777" w:rsidR="00AE3BA9" w:rsidRPr="00425EB9" w:rsidRDefault="00AE3BA9" w:rsidP="00AE3BA9">
            <w:pPr>
              <w:spacing w:line="140" w:lineRule="atLeast"/>
              <w:ind w:right="-108"/>
              <w:rPr>
                <w:rFonts w:ascii="Cambria" w:hAnsi="Cambria"/>
                <w:sz w:val="18"/>
                <w:lang w:val="en-US"/>
              </w:rPr>
            </w:pPr>
            <w:proofErr w:type="spellStart"/>
            <w:r w:rsidRPr="00425EB9">
              <w:rPr>
                <w:rFonts w:ascii="Cambria" w:hAnsi="Cambria"/>
                <w:sz w:val="18"/>
                <w:lang w:val="en-US"/>
              </w:rPr>
              <w:t>Inscripție</w:t>
            </w:r>
            <w:proofErr w:type="spellEnd"/>
            <w:r w:rsidRPr="00425EB9">
              <w:rPr>
                <w:rFonts w:ascii="Cambria" w:hAnsi="Cambria"/>
                <w:sz w:val="18"/>
                <w:lang w:val="en-US"/>
              </w:rPr>
              <w:t xml:space="preserve"> pe pazie </w:t>
            </w:r>
          </w:p>
          <w:tbl>
            <w:tblPr>
              <w:tblStyle w:val="TableGrid"/>
              <w:tblW w:w="5904" w:type="dxa"/>
              <w:tblLayout w:type="fixed"/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AE3BA9" w:rsidRPr="00425EB9" w14:paraId="51FF3005" w14:textId="77777777" w:rsidTr="00B55E1E">
              <w:tc>
                <w:tcPr>
                  <w:tcW w:w="369" w:type="dxa"/>
                </w:tcPr>
                <w:p w14:paraId="0EB87379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55329D08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11BF1EF7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6C13A226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48408364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6DFD6945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2DBC6305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2F2F8079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4C606AA3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29E7D066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3D32A316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5AA74826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5E87CCBE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1AC6874B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4D40FBCC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  <w:tc>
                <w:tcPr>
                  <w:tcW w:w="369" w:type="dxa"/>
                </w:tcPr>
                <w:p w14:paraId="510899C0" w14:textId="77777777" w:rsidR="00AE3BA9" w:rsidRPr="00425EB9" w:rsidRDefault="00AE3BA9" w:rsidP="00AE3BA9">
                  <w:pPr>
                    <w:spacing w:line="140" w:lineRule="atLeast"/>
                    <w:ind w:right="-108"/>
                    <w:rPr>
                      <w:rFonts w:ascii="Cambria" w:hAnsi="Cambria"/>
                      <w:sz w:val="18"/>
                      <w:lang w:val="en-US"/>
                    </w:rPr>
                  </w:pPr>
                </w:p>
              </w:tc>
            </w:tr>
          </w:tbl>
          <w:p w14:paraId="253F3C2C" w14:textId="77777777" w:rsidR="00AE3BA9" w:rsidRPr="00AA138C" w:rsidRDefault="00AE3BA9" w:rsidP="00AE3BA9">
            <w:pPr>
              <w:spacing w:line="140" w:lineRule="atLeast"/>
              <w:rPr>
                <w:rFonts w:ascii="Cambria" w:hAnsi="Cambria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65DAC885" w14:textId="202FF9A6" w:rsidR="00ED7860" w:rsidRPr="00B46924" w:rsidRDefault="006C6839" w:rsidP="00AE3BA9">
      <w:pPr>
        <w:ind w:left="142"/>
        <w:jc w:val="both"/>
        <w:rPr>
          <w:rFonts w:ascii="Cambria" w:hAnsi="Cambria"/>
          <w:b/>
          <w:bCs/>
          <w:i/>
          <w:iCs/>
          <w:sz w:val="18"/>
          <w:szCs w:val="18"/>
          <w:lang w:val="en-US"/>
        </w:rPr>
      </w:pP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Spațiul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expozițional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se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consider</w:t>
      </w:r>
      <w:r w:rsidR="008B76BE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ă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rezervat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cu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condiția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achitării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integrale</w:t>
      </w:r>
      <w:proofErr w:type="spellEnd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(</w:t>
      </w:r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100%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) 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a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tax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de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înregistra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r</w:t>
      </w:r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și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a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costul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ui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suprafe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ț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ei</w:t>
      </w:r>
      <w:proofErr w:type="spellEnd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ș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i</w:t>
      </w:r>
      <w:proofErr w:type="spellEnd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amenaj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ă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rii</w:t>
      </w:r>
      <w:proofErr w:type="spellEnd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standului</w:t>
      </w:r>
      <w:proofErr w:type="spellEnd"/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expozi</w:t>
      </w:r>
      <w:r w:rsidR="00B46924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ț</w:t>
      </w:r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ional</w:t>
      </w:r>
      <w:proofErr w:type="spellEnd"/>
      <w:r w:rsid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în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decurs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de 3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zile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de la data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eliberării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contului</w:t>
      </w:r>
      <w:proofErr w:type="spellEnd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de </w:t>
      </w:r>
      <w:proofErr w:type="spellStart"/>
      <w:r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pla</w:t>
      </w:r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tă</w:t>
      </w:r>
      <w:proofErr w:type="spellEnd"/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. Plata se </w:t>
      </w:r>
      <w:proofErr w:type="spellStart"/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efectuează</w:t>
      </w:r>
      <w:proofErr w:type="spellEnd"/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în</w:t>
      </w:r>
      <w:proofErr w:type="spellEnd"/>
      <w:r w:rsidR="00F837C7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 xml:space="preserve"> MDL</w:t>
      </w:r>
      <w:r w:rsidR="008B76BE" w:rsidRPr="00B46924">
        <w:rPr>
          <w:rFonts w:ascii="Cambria" w:hAnsi="Cambria"/>
          <w:b/>
          <w:bCs/>
          <w:i/>
          <w:iCs/>
          <w:sz w:val="18"/>
          <w:szCs w:val="18"/>
          <w:lang w:val="en-US"/>
        </w:rPr>
        <w:t>.</w:t>
      </w:r>
    </w:p>
    <w:p w14:paraId="085A85F0" w14:textId="77777777" w:rsidR="008B76BE" w:rsidRDefault="008B76BE" w:rsidP="00AE3BA9">
      <w:pPr>
        <w:ind w:left="142"/>
        <w:jc w:val="both"/>
        <w:rPr>
          <w:rFonts w:ascii="Cambria" w:hAnsi="Cambria"/>
          <w:i/>
          <w:iCs/>
          <w:sz w:val="18"/>
          <w:szCs w:val="18"/>
          <w:lang w:val="en-US"/>
        </w:rPr>
      </w:pPr>
    </w:p>
    <w:tbl>
      <w:tblPr>
        <w:tblStyle w:val="TableGrid"/>
        <w:tblW w:w="10743" w:type="dxa"/>
        <w:tblInd w:w="142" w:type="dxa"/>
        <w:tblLook w:val="04A0" w:firstRow="1" w:lastRow="0" w:firstColumn="1" w:lastColumn="0" w:noHBand="0" w:noVBand="1"/>
      </w:tblPr>
      <w:tblGrid>
        <w:gridCol w:w="3543"/>
        <w:gridCol w:w="2610"/>
        <w:gridCol w:w="2430"/>
        <w:gridCol w:w="2160"/>
      </w:tblGrid>
      <w:tr w:rsidR="008B76BE" w14:paraId="7FA11056" w14:textId="77777777" w:rsidTr="00B46924">
        <w:tc>
          <w:tcPr>
            <w:tcW w:w="3543" w:type="dxa"/>
          </w:tcPr>
          <w:p w14:paraId="1B2A3376" w14:textId="1860C084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Depunerea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cererii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participare</w:t>
            </w:r>
            <w:proofErr w:type="spellEnd"/>
          </w:p>
        </w:tc>
        <w:tc>
          <w:tcPr>
            <w:tcW w:w="2610" w:type="dxa"/>
          </w:tcPr>
          <w:p w14:paraId="288C1B6C" w14:textId="7987486C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Termen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limită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- 27.12.2024</w:t>
            </w:r>
          </w:p>
        </w:tc>
        <w:tc>
          <w:tcPr>
            <w:tcW w:w="2430" w:type="dxa"/>
          </w:tcPr>
          <w:p w14:paraId="78662641" w14:textId="5880FD17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Montarea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standurilor</w:t>
            </w:r>
            <w:proofErr w:type="spellEnd"/>
          </w:p>
        </w:tc>
        <w:tc>
          <w:tcPr>
            <w:tcW w:w="2160" w:type="dxa"/>
          </w:tcPr>
          <w:p w14:paraId="3D04E3B9" w14:textId="1806042F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20 – 26.01.2025</w:t>
            </w:r>
          </w:p>
        </w:tc>
      </w:tr>
      <w:tr w:rsidR="008B76BE" w14:paraId="111FDE9D" w14:textId="77777777" w:rsidTr="00B46924">
        <w:tc>
          <w:tcPr>
            <w:tcW w:w="3543" w:type="dxa"/>
          </w:tcPr>
          <w:p w14:paraId="60FCB52B" w14:textId="0F906258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Prezentarea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informației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pentru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serviciul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promovare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pe net</w:t>
            </w:r>
          </w:p>
        </w:tc>
        <w:tc>
          <w:tcPr>
            <w:tcW w:w="2610" w:type="dxa"/>
          </w:tcPr>
          <w:p w14:paraId="2A759588" w14:textId="71923E50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Termen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limită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– 27.12.2024</w:t>
            </w:r>
          </w:p>
        </w:tc>
        <w:tc>
          <w:tcPr>
            <w:tcW w:w="2430" w:type="dxa"/>
          </w:tcPr>
          <w:p w14:paraId="1CEFD792" w14:textId="4F24DB32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Amenajarea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standurilor</w:t>
            </w:r>
            <w:proofErr w:type="spellEnd"/>
          </w:p>
        </w:tc>
        <w:tc>
          <w:tcPr>
            <w:tcW w:w="2160" w:type="dxa"/>
          </w:tcPr>
          <w:p w14:paraId="59BF0B43" w14:textId="6B9F5E29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27-28.01.2025</w:t>
            </w:r>
          </w:p>
        </w:tc>
      </w:tr>
      <w:tr w:rsidR="008B76BE" w14:paraId="33037F22" w14:textId="77777777" w:rsidTr="00B46924">
        <w:tc>
          <w:tcPr>
            <w:tcW w:w="3543" w:type="dxa"/>
          </w:tcPr>
          <w:p w14:paraId="0EABD546" w14:textId="7180A51D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Desfășurarea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expoziției</w:t>
            </w:r>
            <w:proofErr w:type="spellEnd"/>
          </w:p>
        </w:tc>
        <w:tc>
          <w:tcPr>
            <w:tcW w:w="2610" w:type="dxa"/>
          </w:tcPr>
          <w:p w14:paraId="617D3778" w14:textId="77777777" w:rsid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29.01 – 02.02.2025</w:t>
            </w:r>
            <w:r w:rsidR="00B46924"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</w:p>
          <w:p w14:paraId="3149DC15" w14:textId="7868A48A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10.00 – 18.00</w:t>
            </w:r>
          </w:p>
        </w:tc>
        <w:tc>
          <w:tcPr>
            <w:tcW w:w="2430" w:type="dxa"/>
          </w:tcPr>
          <w:p w14:paraId="4F6AB8D2" w14:textId="41338B78" w:rsidR="008B76BE" w:rsidRPr="00B46924" w:rsidRDefault="008B76BE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Demontarea</w:t>
            </w:r>
            <w:proofErr w:type="spellEnd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standurilor</w:t>
            </w:r>
            <w:proofErr w:type="spellEnd"/>
          </w:p>
        </w:tc>
        <w:tc>
          <w:tcPr>
            <w:tcW w:w="2160" w:type="dxa"/>
          </w:tcPr>
          <w:p w14:paraId="7121A6A8" w14:textId="14C7E571" w:rsidR="008B76BE" w:rsidRPr="00B46924" w:rsidRDefault="00B46924" w:rsidP="00AE3BA9">
            <w:pPr>
              <w:jc w:val="both"/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46924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03.02.2025</w:t>
            </w:r>
          </w:p>
        </w:tc>
      </w:tr>
    </w:tbl>
    <w:p w14:paraId="78D56DEC" w14:textId="77777777" w:rsidR="004A1CAA" w:rsidRPr="004A1CAA" w:rsidRDefault="004A1CAA" w:rsidP="006C6839">
      <w:pPr>
        <w:jc w:val="both"/>
        <w:rPr>
          <w:rFonts w:ascii="Cambria" w:hAnsi="Cambria"/>
          <w:i/>
          <w:iCs/>
          <w:sz w:val="10"/>
          <w:szCs w:val="10"/>
          <w:lang w:val="en-US"/>
        </w:rPr>
      </w:pP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10802"/>
      </w:tblGrid>
      <w:tr w:rsidR="004A1CAA" w14:paraId="20F409E0" w14:textId="2E1F9863" w:rsidTr="008B76BE">
        <w:trPr>
          <w:trHeight w:val="1450"/>
        </w:trPr>
        <w:tc>
          <w:tcPr>
            <w:tcW w:w="10802" w:type="dxa"/>
          </w:tcPr>
          <w:p w14:paraId="5DA97D4B" w14:textId="77777777" w:rsidR="004A1CAA" w:rsidRPr="006C6839" w:rsidRDefault="004A1CAA" w:rsidP="006C6839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6839">
              <w:rPr>
                <w:rFonts w:ascii="Cambria" w:hAnsi="Cambria"/>
                <w:b/>
                <w:bCs/>
                <w:lang w:val="en-US"/>
              </w:rPr>
              <w:t>Participantul</w:t>
            </w:r>
            <w:proofErr w:type="spellEnd"/>
            <w:r w:rsidRPr="006C6839">
              <w:rPr>
                <w:rFonts w:ascii="Cambria" w:hAnsi="Cambria"/>
                <w:b/>
                <w:bCs/>
                <w:lang w:val="en-US"/>
              </w:rPr>
              <w:t xml:space="preserve"> la </w:t>
            </w:r>
            <w:proofErr w:type="spellStart"/>
            <w:r w:rsidRPr="006C6839">
              <w:rPr>
                <w:rFonts w:ascii="Cambria" w:hAnsi="Cambria"/>
                <w:b/>
                <w:bCs/>
                <w:lang w:val="en-US"/>
              </w:rPr>
              <w:t>expoziție</w:t>
            </w:r>
            <w:proofErr w:type="spellEnd"/>
          </w:p>
          <w:p w14:paraId="4A389C42" w14:textId="77777777" w:rsidR="004A1CAA" w:rsidRDefault="004A1CAA" w:rsidP="006C6839">
            <w:pPr>
              <w:jc w:val="both"/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</w:pPr>
          </w:p>
          <w:p w14:paraId="45ADC627" w14:textId="66DCB167" w:rsidR="004A1CAA" w:rsidRDefault="004A1CAA" w:rsidP="006C6839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6C6839">
              <w:rPr>
                <w:rFonts w:ascii="Cambria" w:hAnsi="Cambria"/>
                <w:sz w:val="18"/>
                <w:szCs w:val="18"/>
                <w:lang w:val="en-US"/>
              </w:rPr>
              <w:t>Director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____________________________________________________                       </w:t>
            </w:r>
            <w:proofErr w:type="spellStart"/>
            <w:r w:rsidRPr="006C6839">
              <w:rPr>
                <w:rFonts w:ascii="Cambria" w:hAnsi="Cambria"/>
                <w:sz w:val="18"/>
                <w:szCs w:val="18"/>
                <w:lang w:val="en-US"/>
              </w:rPr>
              <w:t>Contabil-șef</w:t>
            </w:r>
            <w:proofErr w:type="spellEnd"/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    ________________________________________________________  </w:t>
            </w:r>
          </w:p>
          <w:p w14:paraId="4896E309" w14:textId="508209D7" w:rsidR="004A1CAA" w:rsidRPr="004A1CAA" w:rsidRDefault="004A1CAA" w:rsidP="006C6839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4"/>
                <w:szCs w:val="14"/>
                <w:lang w:val="en-US"/>
              </w:rPr>
              <w:t xml:space="preserve">                                                                      </w:t>
            </w:r>
            <w:proofErr w:type="spellStart"/>
            <w:r w:rsidRPr="006C6839">
              <w:rPr>
                <w:rFonts w:ascii="Cambria" w:hAnsi="Cambria"/>
                <w:sz w:val="14"/>
                <w:szCs w:val="14"/>
                <w:lang w:val="en-US"/>
              </w:rPr>
              <w:t>Nume</w:t>
            </w:r>
            <w:proofErr w:type="spellEnd"/>
            <w:r w:rsidRPr="006C6839">
              <w:rPr>
                <w:rFonts w:ascii="Cambria" w:hAnsi="Cambria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6C6839">
              <w:rPr>
                <w:rFonts w:ascii="Cambria" w:hAnsi="Cambria"/>
                <w:sz w:val="14"/>
                <w:szCs w:val="14"/>
                <w:lang w:val="en-US"/>
              </w:rPr>
              <w:t>Prenume</w:t>
            </w:r>
            <w:proofErr w:type="spellEnd"/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4A1CAA">
              <w:rPr>
                <w:rFonts w:ascii="Cambria" w:hAnsi="Cambria"/>
                <w:sz w:val="14"/>
                <w:szCs w:val="14"/>
                <w:lang w:val="en-US"/>
              </w:rPr>
              <w:t>Nume</w:t>
            </w:r>
            <w:proofErr w:type="spellEnd"/>
            <w:r w:rsidRPr="004A1CAA">
              <w:rPr>
                <w:rFonts w:ascii="Cambria" w:hAnsi="Cambria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4A1CAA">
              <w:rPr>
                <w:rFonts w:ascii="Cambria" w:hAnsi="Cambria"/>
                <w:sz w:val="14"/>
                <w:szCs w:val="14"/>
                <w:lang w:val="en-US"/>
              </w:rPr>
              <w:t>Prenume</w:t>
            </w:r>
            <w:proofErr w:type="spellEnd"/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         </w:t>
            </w:r>
          </w:p>
          <w:p w14:paraId="4DFCED45" w14:textId="532C59C2" w:rsidR="004A1CAA" w:rsidRDefault="004A1CAA" w:rsidP="006C6839">
            <w:pPr>
              <w:jc w:val="both"/>
              <w:rPr>
                <w:rFonts w:ascii="Cambria" w:hAnsi="Cambria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                                                                    </w:t>
            </w:r>
            <w:r>
              <w:rPr>
                <w:rFonts w:ascii="Cambria" w:hAnsi="Cambria"/>
                <w:sz w:val="14"/>
                <w:szCs w:val="14"/>
                <w:lang w:val="en-US"/>
              </w:rPr>
              <w:t xml:space="preserve"> </w:t>
            </w:r>
          </w:p>
          <w:p w14:paraId="7B276015" w14:textId="77777777" w:rsidR="004A1CAA" w:rsidRPr="004A1CAA" w:rsidRDefault="004A1CAA" w:rsidP="006C6839">
            <w:pPr>
              <w:jc w:val="both"/>
              <w:rPr>
                <w:rFonts w:ascii="Cambria" w:hAnsi="Cambria"/>
                <w:sz w:val="10"/>
                <w:szCs w:val="10"/>
                <w:lang w:val="en-US"/>
              </w:rPr>
            </w:pPr>
          </w:p>
          <w:p w14:paraId="6ADEC67D" w14:textId="7E9763E6" w:rsidR="004A1CAA" w:rsidRDefault="004A1CAA" w:rsidP="006C6839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6C6839">
              <w:rPr>
                <w:rFonts w:ascii="Cambria" w:hAnsi="Cambria"/>
                <w:sz w:val="18"/>
                <w:szCs w:val="18"/>
                <w:lang w:val="en-US"/>
              </w:rPr>
              <w:t xml:space="preserve">Data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 xml:space="preserve">              _____ /_________________________ /__________________                        </w:t>
            </w:r>
            <w:proofErr w:type="spellStart"/>
            <w:r w:rsidRPr="006C6839">
              <w:rPr>
                <w:rFonts w:ascii="Cambria" w:hAnsi="Cambria"/>
                <w:sz w:val="18"/>
                <w:szCs w:val="18"/>
                <w:lang w:val="en-US"/>
              </w:rPr>
              <w:t>Ștampila</w:t>
            </w:r>
            <w:proofErr w:type="spellEnd"/>
          </w:p>
          <w:p w14:paraId="0D25C783" w14:textId="56982D09" w:rsidR="004A1CAA" w:rsidRPr="006C6839" w:rsidRDefault="004A1CAA" w:rsidP="006C6839">
            <w:pPr>
              <w:jc w:val="both"/>
              <w:rPr>
                <w:rFonts w:ascii="Cambria" w:hAnsi="Cambria"/>
                <w:b/>
                <w:bCs/>
                <w:lang w:val="en-US"/>
              </w:rPr>
            </w:pPr>
          </w:p>
        </w:tc>
      </w:tr>
    </w:tbl>
    <w:p w14:paraId="2C853AFB" w14:textId="77777777" w:rsidR="006C6839" w:rsidRPr="006C6839" w:rsidRDefault="006C6839" w:rsidP="008B76BE">
      <w:pPr>
        <w:jc w:val="both"/>
        <w:rPr>
          <w:rFonts w:ascii="Cambria" w:hAnsi="Cambria"/>
          <w:i/>
          <w:iCs/>
          <w:sz w:val="18"/>
          <w:szCs w:val="18"/>
          <w:lang w:val="en-US"/>
        </w:rPr>
      </w:pPr>
    </w:p>
    <w:sectPr w:rsidR="006C6839" w:rsidRPr="006C6839" w:rsidSect="005D05D8">
      <w:pgSz w:w="11906" w:h="16838"/>
      <w:pgMar w:top="142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4A06" w14:textId="77777777" w:rsidR="00853F69" w:rsidRDefault="00853F69" w:rsidP="00CE7C2F">
      <w:r>
        <w:separator/>
      </w:r>
    </w:p>
  </w:endnote>
  <w:endnote w:type="continuationSeparator" w:id="0">
    <w:p w14:paraId="04760909" w14:textId="77777777" w:rsidR="00853F69" w:rsidRDefault="00853F69" w:rsidP="00CE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B03C" w14:textId="77777777" w:rsidR="00853F69" w:rsidRDefault="00853F69" w:rsidP="00CE7C2F">
      <w:r>
        <w:separator/>
      </w:r>
    </w:p>
  </w:footnote>
  <w:footnote w:type="continuationSeparator" w:id="0">
    <w:p w14:paraId="51B89553" w14:textId="77777777" w:rsidR="00853F69" w:rsidRDefault="00853F69" w:rsidP="00CE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5E"/>
    <w:rsid w:val="00036D9C"/>
    <w:rsid w:val="0005218C"/>
    <w:rsid w:val="00134201"/>
    <w:rsid w:val="0014724C"/>
    <w:rsid w:val="001A18DF"/>
    <w:rsid w:val="001B7AFF"/>
    <w:rsid w:val="001F0E9B"/>
    <w:rsid w:val="002023B0"/>
    <w:rsid w:val="0021699E"/>
    <w:rsid w:val="00216F26"/>
    <w:rsid w:val="00280266"/>
    <w:rsid w:val="003149A7"/>
    <w:rsid w:val="003332D0"/>
    <w:rsid w:val="00353F42"/>
    <w:rsid w:val="00371181"/>
    <w:rsid w:val="0041053B"/>
    <w:rsid w:val="00413E10"/>
    <w:rsid w:val="0042296B"/>
    <w:rsid w:val="00425EB9"/>
    <w:rsid w:val="0042670A"/>
    <w:rsid w:val="00431E71"/>
    <w:rsid w:val="00455377"/>
    <w:rsid w:val="004674F1"/>
    <w:rsid w:val="00480F82"/>
    <w:rsid w:val="004A1CAA"/>
    <w:rsid w:val="004E3689"/>
    <w:rsid w:val="00536661"/>
    <w:rsid w:val="00541876"/>
    <w:rsid w:val="005627D4"/>
    <w:rsid w:val="005D2105"/>
    <w:rsid w:val="005E11A5"/>
    <w:rsid w:val="005E2BEC"/>
    <w:rsid w:val="005F4A6F"/>
    <w:rsid w:val="006038C2"/>
    <w:rsid w:val="00610705"/>
    <w:rsid w:val="00647689"/>
    <w:rsid w:val="006C6839"/>
    <w:rsid w:val="007125F2"/>
    <w:rsid w:val="00720A29"/>
    <w:rsid w:val="00757869"/>
    <w:rsid w:val="00772F6C"/>
    <w:rsid w:val="00776BC5"/>
    <w:rsid w:val="007A21E2"/>
    <w:rsid w:val="007C326B"/>
    <w:rsid w:val="007E184D"/>
    <w:rsid w:val="007E76A5"/>
    <w:rsid w:val="00807109"/>
    <w:rsid w:val="00820DB4"/>
    <w:rsid w:val="008233E3"/>
    <w:rsid w:val="008258A6"/>
    <w:rsid w:val="00853F69"/>
    <w:rsid w:val="00855A8B"/>
    <w:rsid w:val="008972E3"/>
    <w:rsid w:val="008A1761"/>
    <w:rsid w:val="008B76BE"/>
    <w:rsid w:val="008C21AC"/>
    <w:rsid w:val="008C67A9"/>
    <w:rsid w:val="008F395A"/>
    <w:rsid w:val="00912B63"/>
    <w:rsid w:val="00953383"/>
    <w:rsid w:val="0095519E"/>
    <w:rsid w:val="009604AD"/>
    <w:rsid w:val="009B0D95"/>
    <w:rsid w:val="009C3EB3"/>
    <w:rsid w:val="009E0937"/>
    <w:rsid w:val="00A51A33"/>
    <w:rsid w:val="00A70C94"/>
    <w:rsid w:val="00A96FB7"/>
    <w:rsid w:val="00AA138C"/>
    <w:rsid w:val="00AA2CDD"/>
    <w:rsid w:val="00AE39CB"/>
    <w:rsid w:val="00AE3BA9"/>
    <w:rsid w:val="00B3650D"/>
    <w:rsid w:val="00B46924"/>
    <w:rsid w:val="00B528CD"/>
    <w:rsid w:val="00BA105E"/>
    <w:rsid w:val="00BC5E3C"/>
    <w:rsid w:val="00BD5FF7"/>
    <w:rsid w:val="00BF168B"/>
    <w:rsid w:val="00C0365C"/>
    <w:rsid w:val="00C624A5"/>
    <w:rsid w:val="00CE7C2F"/>
    <w:rsid w:val="00D46394"/>
    <w:rsid w:val="00D84707"/>
    <w:rsid w:val="00D930B4"/>
    <w:rsid w:val="00DB4754"/>
    <w:rsid w:val="00DD2851"/>
    <w:rsid w:val="00DE3BE0"/>
    <w:rsid w:val="00E21E7C"/>
    <w:rsid w:val="00E632F7"/>
    <w:rsid w:val="00E7510C"/>
    <w:rsid w:val="00E834BE"/>
    <w:rsid w:val="00E84879"/>
    <w:rsid w:val="00ED12D3"/>
    <w:rsid w:val="00ED7860"/>
    <w:rsid w:val="00F57B51"/>
    <w:rsid w:val="00F70374"/>
    <w:rsid w:val="00F70BC8"/>
    <w:rsid w:val="00F837C7"/>
    <w:rsid w:val="00F90AD1"/>
    <w:rsid w:val="00FB2519"/>
    <w:rsid w:val="00FE55D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2E478"/>
  <w15:docId w15:val="{0F5B8667-2527-421A-B24B-DD69D9C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A105E"/>
    <w:pPr>
      <w:keepNext/>
      <w:ind w:left="1701"/>
      <w:outlineLvl w:val="0"/>
    </w:pPr>
    <w:rPr>
      <w:spacing w:val="-40"/>
      <w:sz w:val="48"/>
    </w:rPr>
  </w:style>
  <w:style w:type="paragraph" w:styleId="Heading2">
    <w:name w:val="heading 2"/>
    <w:basedOn w:val="Normal"/>
    <w:next w:val="Normal"/>
    <w:link w:val="Heading2Char"/>
    <w:qFormat/>
    <w:rsid w:val="00BA105E"/>
    <w:pPr>
      <w:keepNext/>
      <w:jc w:val="center"/>
      <w:outlineLvl w:val="1"/>
    </w:pPr>
    <w:rPr>
      <w:spacing w:val="6"/>
      <w:sz w:val="24"/>
    </w:rPr>
  </w:style>
  <w:style w:type="paragraph" w:styleId="Heading3">
    <w:name w:val="heading 3"/>
    <w:basedOn w:val="Normal"/>
    <w:next w:val="Normal"/>
    <w:link w:val="Heading3Char"/>
    <w:qFormat/>
    <w:rsid w:val="00BA105E"/>
    <w:pPr>
      <w:keepNext/>
      <w:ind w:right="-1"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BA105E"/>
    <w:pPr>
      <w:keepNext/>
      <w:ind w:left="426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BA105E"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BA105E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BA105E"/>
    <w:pPr>
      <w:keepNext/>
      <w:outlineLvl w:val="8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105E"/>
    <w:rPr>
      <w:rFonts w:ascii="Times New Roman" w:eastAsia="Times New Roman" w:hAnsi="Times New Roman" w:cs="Times New Roman"/>
      <w:spacing w:val="-40"/>
      <w:sz w:val="4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A105E"/>
    <w:rPr>
      <w:rFonts w:ascii="Times New Roman" w:eastAsia="Times New Roman" w:hAnsi="Times New Roman" w:cs="Times New Roman"/>
      <w:spacing w:val="6"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A105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BA105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BA10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A10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BA105E"/>
    <w:rPr>
      <w:rFonts w:ascii="Times New Roman" w:eastAsia="Times New Roman" w:hAnsi="Times New Roman" w:cs="Times New Roman"/>
      <w:b/>
      <w:sz w:val="20"/>
      <w:szCs w:val="20"/>
      <w:lang w:val="ro-RO" w:eastAsia="ru-RU"/>
    </w:rPr>
  </w:style>
  <w:style w:type="character" w:styleId="Hyperlink">
    <w:name w:val="Hyperlink"/>
    <w:basedOn w:val="DefaultParagraphFont"/>
    <w:rsid w:val="00BA105E"/>
    <w:rPr>
      <w:color w:val="0000FF"/>
      <w:u w:val="single"/>
    </w:rPr>
  </w:style>
  <w:style w:type="table" w:styleId="TableGrid">
    <w:name w:val="Table Grid"/>
    <w:basedOn w:val="TableNormal"/>
    <w:rsid w:val="00BA1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1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7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E7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rica.cazacu@chamber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iana.sainciuc@chamber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C34D-76A1-410D-8D2F-0E0A3549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d.lungu</dc:creator>
  <cp:lastModifiedBy>Tatiana Sainciuc</cp:lastModifiedBy>
  <cp:revision>19</cp:revision>
  <cp:lastPrinted>2023-11-27T12:28:00Z</cp:lastPrinted>
  <dcterms:created xsi:type="dcterms:W3CDTF">2024-07-23T08:05:00Z</dcterms:created>
  <dcterms:modified xsi:type="dcterms:W3CDTF">2024-11-20T10:07:00Z</dcterms:modified>
</cp:coreProperties>
</file>